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A1306" w:rsidP="007D6AF8" w:rsidRDefault="007D6AF8" w14:paraId="771D6151" wp14:textId="77777777">
      <w:pPr>
        <w:jc w:val="center"/>
        <w:rPr>
          <w:u w:val="single"/>
        </w:rPr>
      </w:pPr>
      <w:r w:rsidRPr="007D6AF8">
        <w:rPr>
          <w:u w:val="single"/>
        </w:rPr>
        <w:t>Verizon Wireless CedarCreek Business Plan Details</w:t>
      </w:r>
    </w:p>
    <w:p xmlns:wp14="http://schemas.microsoft.com/office/word/2010/wordml" w:rsidRPr="007D6AF8" w:rsidR="007D6AF8" w:rsidP="007D6AF8" w:rsidRDefault="007D6AF8" w14:paraId="672A6659" wp14:textId="77777777">
      <w:pPr>
        <w:jc w:val="center"/>
        <w:rPr>
          <w:u w:val="single"/>
        </w:rPr>
      </w:pPr>
    </w:p>
    <w:p xmlns:wp14="http://schemas.microsoft.com/office/word/2010/wordml" w:rsidR="007D6AF8" w:rsidP="007D6AF8" w:rsidRDefault="007D6AF8" w14:paraId="73ACE642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Staff Line Information:</w:t>
      </w:r>
    </w:p>
    <w:p xmlns:wp14="http://schemas.microsoft.com/office/word/2010/wordml" w:rsidR="007D6AF8" w:rsidP="0392EC4F" w:rsidRDefault="007D6AF8" w14:paraId="06140C3C" wp14:textId="59C0B2F4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off" w:after="150" w:afterAutospacing="off"/>
        <w:rPr>
          <w:rFonts w:ascii="Open Sans" w:hAnsi="Open Sans" w:cs="Open Sans"/>
          <w:color w:val="555555"/>
          <w:sz w:val="20"/>
          <w:szCs w:val="20"/>
        </w:rPr>
      </w:pPr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The </w:t>
      </w:r>
      <w:proofErr w:type="spellStart"/>
      <w:r w:rsidRPr="0392EC4F" w:rsidR="007D6AF8">
        <w:rPr>
          <w:rFonts w:ascii="Open Sans" w:hAnsi="Open Sans" w:cs="Open Sans"/>
          <w:color w:val="555555"/>
          <w:sz w:val="20"/>
          <w:szCs w:val="20"/>
        </w:rPr>
        <w:t>CedarCreek</w:t>
      </w:r>
      <w:proofErr w:type="spellEnd"/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 Phone plan is $5</w:t>
      </w:r>
      <w:r w:rsidRPr="0392EC4F" w:rsidR="196A6A6F">
        <w:rPr>
          <w:rFonts w:ascii="Open Sans" w:hAnsi="Open Sans" w:cs="Open Sans"/>
          <w:color w:val="555555"/>
          <w:sz w:val="20"/>
          <w:szCs w:val="20"/>
        </w:rPr>
        <w:t>0</w:t>
      </w:r>
      <w:r w:rsidRPr="0392EC4F" w:rsidR="007D6AF8">
        <w:rPr>
          <w:rFonts w:ascii="Open Sans" w:hAnsi="Open Sans" w:cs="Open Sans"/>
          <w:color w:val="555555"/>
          <w:sz w:val="20"/>
          <w:szCs w:val="20"/>
        </w:rPr>
        <w:t>.</w:t>
      </w:r>
      <w:r w:rsidRPr="0392EC4F" w:rsidR="5802F097">
        <w:rPr>
          <w:rFonts w:ascii="Open Sans" w:hAnsi="Open Sans" w:cs="Open Sans"/>
          <w:color w:val="555555"/>
          <w:sz w:val="20"/>
          <w:szCs w:val="20"/>
        </w:rPr>
        <w:t>25</w:t>
      </w:r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 per line. </w:t>
      </w:r>
    </w:p>
    <w:p xmlns:wp14="http://schemas.microsoft.com/office/word/2010/wordml" w:rsidR="007D6AF8" w:rsidP="007D6AF8" w:rsidRDefault="007D6AF8" w14:paraId="0AE13BC4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 xml:space="preserve">Line Payments will be automatically </w:t>
      </w:r>
      <w:bookmarkStart w:name="_GoBack" w:id="0"/>
      <w:bookmarkEnd w:id="0"/>
      <w:r>
        <w:rPr>
          <w:rFonts w:ascii="Open Sans" w:hAnsi="Open Sans" w:cs="Open Sans"/>
          <w:color w:val="555555"/>
          <w:sz w:val="20"/>
          <w:szCs w:val="20"/>
        </w:rPr>
        <w:t xml:space="preserve">deducted from your </w:t>
      </w:r>
      <w:r w:rsidRPr="007D6AF8">
        <w:rPr>
          <w:rFonts w:ascii="Open Sans" w:hAnsi="Open Sans" w:cs="Open Sans"/>
          <w:color w:val="555555"/>
          <w:sz w:val="20"/>
          <w:szCs w:val="20"/>
          <w:u w:val="single"/>
        </w:rPr>
        <w:t>last</w:t>
      </w:r>
      <w:r>
        <w:rPr>
          <w:rFonts w:ascii="Open Sans" w:hAnsi="Open Sans" w:cs="Open Sans"/>
          <w:color w:val="555555"/>
          <w:sz w:val="20"/>
          <w:szCs w:val="20"/>
        </w:rPr>
        <w:t xml:space="preserve"> paycheck each month</w:t>
      </w:r>
    </w:p>
    <w:p xmlns:wp14="http://schemas.microsoft.com/office/word/2010/wordml" w:rsidR="007D6AF8" w:rsidP="007D6AF8" w:rsidRDefault="007D6AF8" w14:paraId="4981C61D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Your plan has unlimited Data, Text, and 400 call minutes.</w:t>
      </w:r>
    </w:p>
    <w:p xmlns:wp14="http://schemas.microsoft.com/office/word/2010/wordml" w:rsidR="007D6AF8" w:rsidP="0392EC4F" w:rsidRDefault="007D6AF8" w14:paraId="1E3094BB" wp14:textId="787E7780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off" w:after="150" w:afterAutospacing="off"/>
        <w:rPr>
          <w:rFonts w:ascii="Open Sans" w:hAnsi="Open Sans" w:cs="Open Sans"/>
          <w:color w:val="555555"/>
          <w:sz w:val="20"/>
          <w:szCs w:val="20"/>
        </w:rPr>
      </w:pPr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Once on our plan, you will be eligible for a device upgrade every </w:t>
      </w:r>
      <w:r w:rsidRPr="0392EC4F" w:rsidR="6EF8167B">
        <w:rPr>
          <w:rFonts w:ascii="Open Sans" w:hAnsi="Open Sans" w:cs="Open Sans"/>
          <w:color w:val="555555"/>
          <w:sz w:val="20"/>
          <w:szCs w:val="20"/>
        </w:rPr>
        <w:t>24</w:t>
      </w:r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 months.</w:t>
      </w:r>
    </w:p>
    <w:p xmlns:wp14="http://schemas.microsoft.com/office/word/2010/wordml" w:rsidR="007D6AF8" w:rsidP="007D6AF8" w:rsidRDefault="007D6AF8" w14:paraId="057AE475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All upgrades are paid for by debit/credit card on the day of purchase.</w:t>
      </w:r>
    </w:p>
    <w:p xmlns:wp14="http://schemas.microsoft.com/office/word/2010/wordml" w:rsidR="007D6AF8" w:rsidP="007D6AF8" w:rsidRDefault="007D6AF8" w14:paraId="7595694E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You can add a hotspot or apple watch to your line for an additional $10 per month/each</w:t>
      </w:r>
    </w:p>
    <w:p xmlns:wp14="http://schemas.microsoft.com/office/word/2010/wordml" w:rsidR="007D6AF8" w:rsidP="007D6AF8" w:rsidRDefault="007D6AF8" w14:paraId="427AC041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 xml:space="preserve">Any requests can be submitted using the following </w:t>
      </w:r>
      <w:proofErr w:type="spellStart"/>
      <w:r>
        <w:rPr>
          <w:rFonts w:ascii="Open Sans" w:hAnsi="Open Sans" w:cs="Open Sans"/>
          <w:color w:val="555555"/>
          <w:sz w:val="20"/>
          <w:szCs w:val="20"/>
        </w:rPr>
        <w:t>CreekHelp</w:t>
      </w:r>
      <w:proofErr w:type="spellEnd"/>
      <w:r>
        <w:rPr>
          <w:rFonts w:ascii="Open Sans" w:hAnsi="Open Sans" w:cs="Open Sans"/>
          <w:color w:val="555555"/>
          <w:sz w:val="20"/>
          <w:szCs w:val="20"/>
        </w:rPr>
        <w:t xml:space="preserve"> link: </w:t>
      </w:r>
      <w:hyperlink w:tgtFrame="_blank" w:history="1" r:id="rId5">
        <w:r>
          <w:rPr>
            <w:rStyle w:val="Hyperlink"/>
            <w:rFonts w:ascii="Open Sans" w:hAnsi="Open Sans" w:cs="Open Sans"/>
            <w:color w:val="267CEB"/>
            <w:sz w:val="20"/>
            <w:szCs w:val="20"/>
          </w:rPr>
          <w:t>https://creekhelp.com/ministry-services/verizon/</w:t>
        </w:r>
      </w:hyperlink>
    </w:p>
    <w:p xmlns:wp14="http://schemas.microsoft.com/office/word/2010/wordml" w:rsidR="007D6AF8" w:rsidP="007D6AF8" w:rsidRDefault="007D6AF8" w14:paraId="525E5A00" wp14:textId="7777777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MOST IMPORTANT: joining the Business plan means you will not be able to visit the Verizon store if your device has service/structural issues. All issues can be handled through me (your Verizon rep</w:t>
      </w:r>
      <w:proofErr w:type="gramStart"/>
      <w:r>
        <w:rPr>
          <w:rFonts w:ascii="Open Sans" w:hAnsi="Open Sans" w:cs="Open Sans"/>
          <w:color w:val="555555"/>
          <w:sz w:val="20"/>
          <w:szCs w:val="20"/>
        </w:rPr>
        <w:t>!)...</w:t>
      </w:r>
      <w:proofErr w:type="gramEnd"/>
      <w:r>
        <w:rPr>
          <w:rFonts w:ascii="Open Sans" w:hAnsi="Open Sans" w:cs="Open Sans"/>
          <w:color w:val="555555"/>
          <w:sz w:val="20"/>
          <w:szCs w:val="20"/>
        </w:rPr>
        <w:t xml:space="preserve"> this can cause frustration if a device breaks, but I can answer any questions you may have prior to switching onto the plan... it really isn’t an issue, I can normally solve any problem in 24 hours or less.</w:t>
      </w:r>
    </w:p>
    <w:p xmlns:wp14="http://schemas.microsoft.com/office/word/2010/wordml" w:rsidR="007D6AF8" w:rsidP="007D6AF8" w:rsidRDefault="007D6AF8" w14:paraId="0A37501D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</w:p>
    <w:p xmlns:wp14="http://schemas.microsoft.com/office/word/2010/wordml" w:rsidR="007D6AF8" w:rsidP="007D6AF8" w:rsidRDefault="007D6AF8" w14:paraId="5D1D6516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555555"/>
          <w:sz w:val="20"/>
          <w:szCs w:val="20"/>
        </w:rPr>
      </w:pPr>
      <w:r>
        <w:rPr>
          <w:rFonts w:ascii="Open Sans" w:hAnsi="Open Sans" w:cs="Open Sans"/>
          <w:color w:val="555555"/>
          <w:sz w:val="20"/>
          <w:szCs w:val="20"/>
        </w:rPr>
        <w:t>Eligible Family Members:</w:t>
      </w:r>
    </w:p>
    <w:p xmlns:wp14="http://schemas.microsoft.com/office/word/2010/wordml" w:rsidR="007D6AF8" w:rsidP="0392EC4F" w:rsidRDefault="007D6AF8" w14:paraId="13F97F3D" wp14:textId="32613554">
      <w:pPr>
        <w:pStyle w:val="NormalWeb"/>
        <w:numPr>
          <w:ilvl w:val="0"/>
          <w:numId w:val="2"/>
        </w:numPr>
        <w:shd w:val="clear" w:color="auto" w:fill="FFFFFF" w:themeFill="background1"/>
        <w:spacing w:before="150" w:beforeAutospacing="off" w:after="150" w:afterAutospacing="off"/>
        <w:rPr>
          <w:rFonts w:ascii="Open Sans" w:hAnsi="Open Sans" w:cs="Open Sans"/>
          <w:color w:val="555555"/>
          <w:sz w:val="20"/>
          <w:szCs w:val="20"/>
        </w:rPr>
      </w:pPr>
      <w:r w:rsidRPr="0392EC4F" w:rsidR="007D6AF8">
        <w:rPr>
          <w:rFonts w:ascii="Open Sans" w:hAnsi="Open Sans" w:cs="Open Sans"/>
          <w:color w:val="555555"/>
          <w:sz w:val="20"/>
          <w:szCs w:val="20"/>
        </w:rPr>
        <w:t>You are eligible to bring on any benefits-eligible family members (spouse, kids under 26) for $5</w:t>
      </w:r>
      <w:r w:rsidRPr="0392EC4F" w:rsidR="071EC7E0">
        <w:rPr>
          <w:rFonts w:ascii="Open Sans" w:hAnsi="Open Sans" w:cs="Open Sans"/>
          <w:color w:val="555555"/>
          <w:sz w:val="20"/>
          <w:szCs w:val="20"/>
        </w:rPr>
        <w:t>0</w:t>
      </w:r>
      <w:r w:rsidRPr="0392EC4F" w:rsidR="007D6AF8">
        <w:rPr>
          <w:rFonts w:ascii="Open Sans" w:hAnsi="Open Sans" w:cs="Open Sans"/>
          <w:color w:val="555555"/>
          <w:sz w:val="20"/>
          <w:szCs w:val="20"/>
        </w:rPr>
        <w:t>.</w:t>
      </w:r>
      <w:r w:rsidRPr="0392EC4F" w:rsidR="653DCC3D">
        <w:rPr>
          <w:rFonts w:ascii="Open Sans" w:hAnsi="Open Sans" w:cs="Open Sans"/>
          <w:color w:val="555555"/>
          <w:sz w:val="20"/>
          <w:szCs w:val="20"/>
        </w:rPr>
        <w:t>50</w:t>
      </w:r>
      <w:r w:rsidRPr="0392EC4F" w:rsidR="007D6AF8">
        <w:rPr>
          <w:rFonts w:ascii="Open Sans" w:hAnsi="Open Sans" w:cs="Open Sans"/>
          <w:color w:val="555555"/>
          <w:sz w:val="20"/>
          <w:szCs w:val="20"/>
        </w:rPr>
        <w:t xml:space="preserve"> per line (this is a taxed plan to comply with our 5013c). Same plan details.</w:t>
      </w:r>
    </w:p>
    <w:p xmlns:wp14="http://schemas.microsoft.com/office/word/2010/wordml" w:rsidR="007D6AF8" w:rsidRDefault="007D6AF8" w14:paraId="5DAB6C7B" wp14:textId="77777777"/>
    <w:sectPr w:rsidR="007D6AF8" w:rsidSect="007D6AF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4D9"/>
    <w:multiLevelType w:val="hybridMultilevel"/>
    <w:tmpl w:val="337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E404DF"/>
    <w:multiLevelType w:val="hybridMultilevel"/>
    <w:tmpl w:val="15F6D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F8"/>
    <w:rsid w:val="00470391"/>
    <w:rsid w:val="006E1BBC"/>
    <w:rsid w:val="007A4E1C"/>
    <w:rsid w:val="007D6AF8"/>
    <w:rsid w:val="0392EC4F"/>
    <w:rsid w:val="071EC7E0"/>
    <w:rsid w:val="196A6A6F"/>
    <w:rsid w:val="5802F097"/>
    <w:rsid w:val="653DCC3D"/>
    <w:rsid w:val="6E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0CC"/>
  <w15:chartTrackingRefBased/>
  <w15:docId w15:val="{5F30CA0B-B7A3-4E22-ACAD-FC02E98FE1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A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reekhelp.com/ministry-services/verizon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Woodring</dc:creator>
  <keywords/>
  <dc:description/>
  <lastModifiedBy>Anne Woodring</lastModifiedBy>
  <revision>2</revision>
  <dcterms:created xsi:type="dcterms:W3CDTF">2020-06-30T14:14:00.0000000Z</dcterms:created>
  <dcterms:modified xsi:type="dcterms:W3CDTF">2020-11-12T18:22:53.2219365Z</dcterms:modified>
</coreProperties>
</file>