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C81B" w14:textId="77777777" w:rsidR="00E70F9C" w:rsidRPr="00F74283" w:rsidRDefault="00E70F9C" w:rsidP="00E70F9C">
      <w:pPr>
        <w:rPr>
          <w:rFonts w:ascii="Montserrat Light" w:hAnsi="Montserrat Light"/>
          <w:color w:val="595959" w:themeColor="text1" w:themeTint="A6"/>
          <w:sz w:val="22"/>
          <w:szCs w:val="22"/>
        </w:rPr>
      </w:pPr>
    </w:p>
    <w:p w14:paraId="6570966A" w14:textId="5D5459D3" w:rsidR="00E70F9C" w:rsidRPr="00F74283" w:rsidRDefault="00E70F9C" w:rsidP="00E70F9C">
      <w:pPr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Position Title:</w:t>
      </w:r>
      <w:r w:rsidR="00B918FE"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</w:t>
      </w:r>
      <w:r w:rsidR="004C31B7"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Next Steps</w:t>
      </w:r>
      <w:r w:rsidR="002001C6"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Director </w:t>
      </w:r>
      <w:r w:rsidR="008C6B73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- </w:t>
      </w:r>
      <w:bookmarkStart w:id="0" w:name="_GoBack"/>
      <w:bookmarkEnd w:id="0"/>
      <w:r w:rsidR="002001C6"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Groups</w:t>
      </w:r>
      <w:r w:rsidR="004C31B7"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           </w:t>
      </w: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Department: </w:t>
      </w:r>
      <w:r w:rsid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Next Steps</w:t>
      </w:r>
    </w:p>
    <w:p w14:paraId="7A3DFD2C" w14:textId="7ED0067A" w:rsidR="00E70F9C" w:rsidRPr="00F74283" w:rsidRDefault="00E70F9C" w:rsidP="00E70F9C">
      <w:pPr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Reports to:</w:t>
      </w:r>
      <w:r w:rsidR="00B918FE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 </w:t>
      </w:r>
      <w:r w:rsidR="007F64F2"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Campus Pastor</w:t>
      </w:r>
      <w:r w:rsidR="00B918FE" w:rsidRPr="00F74283">
        <w:rPr>
          <w:rFonts w:ascii="Montserrat Light" w:hAnsi="Montserrat Light"/>
          <w:color w:val="595959" w:themeColor="text1" w:themeTint="A6"/>
          <w:sz w:val="22"/>
          <w:szCs w:val="22"/>
        </w:rPr>
        <w:tab/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ab/>
        <w:t xml:space="preserve">           </w:t>
      </w:r>
      <w:r w:rsidR="00F74283" w:rsidRPr="00F74283">
        <w:rPr>
          <w:rFonts w:ascii="Montserrat Light" w:hAnsi="Montserrat Light"/>
          <w:color w:val="595959" w:themeColor="text1" w:themeTint="A6"/>
          <w:sz w:val="22"/>
          <w:szCs w:val="22"/>
        </w:rPr>
        <w:tab/>
      </w:r>
      <w:r w:rsidR="004C31B7" w:rsidRPr="00F74283">
        <w:rPr>
          <w:rFonts w:ascii="Montserrat Light" w:hAnsi="Montserrat Light"/>
          <w:color w:val="595959" w:themeColor="text1" w:themeTint="A6"/>
          <w:sz w:val="22"/>
          <w:szCs w:val="22"/>
        </w:rPr>
        <w:tab/>
      </w:r>
      <w:r w:rsid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Team: C</w:t>
      </w: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ampu</w:t>
      </w:r>
      <w:r w:rsidR="00F74283"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s</w:t>
      </w:r>
    </w:p>
    <w:p w14:paraId="0317F43C" w14:textId="7256F25E" w:rsidR="00B374FE" w:rsidRPr="00F74283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Average Hours </w:t>
      </w:r>
      <w:r w:rsidR="008177DA"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per</w:t>
      </w: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Week: </w:t>
      </w:r>
      <w:r w:rsidR="008529CD"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24</w:t>
      </w:r>
      <w:r w:rsidR="008529CD"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="00345B08"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="00345B08"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="004C31B7"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="008529CD"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Hourly</w:t>
      </w:r>
      <w:r w:rsidR="00EC59ED"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(Pastoral status not required)</w:t>
      </w:r>
    </w:p>
    <w:p w14:paraId="6DE884AE" w14:textId="2E539CBA" w:rsidR="00B374FE" w:rsidRPr="00F74283" w:rsidRDefault="00B374FE" w:rsidP="00B374FE">
      <w:pPr>
        <w:rPr>
          <w:rFonts w:ascii="Montserrat Light" w:hAnsi="Montserrat Light"/>
          <w:color w:val="595959" w:themeColor="text1" w:themeTint="A6"/>
          <w:sz w:val="16"/>
          <w:szCs w:val="16"/>
        </w:rPr>
      </w:pPr>
      <w:r w:rsidRPr="00F74283">
        <w:rPr>
          <w:rFonts w:ascii="Montserrat Light" w:hAnsi="Montserrat Light"/>
          <w:color w:val="595959" w:themeColor="text1" w:themeTint="A6"/>
          <w:sz w:val="16"/>
          <w:szCs w:val="16"/>
        </w:rPr>
        <w:t xml:space="preserve">*Please note this </w:t>
      </w:r>
      <w:r w:rsidR="005E7504" w:rsidRPr="00F74283">
        <w:rPr>
          <w:rFonts w:ascii="Montserrat Light" w:hAnsi="Montserrat Light"/>
          <w:color w:val="595959" w:themeColor="text1" w:themeTint="A6"/>
          <w:sz w:val="16"/>
          <w:szCs w:val="16"/>
        </w:rPr>
        <w:t xml:space="preserve">part time </w:t>
      </w:r>
      <w:r w:rsidRPr="00F74283">
        <w:rPr>
          <w:rFonts w:ascii="Montserrat Light" w:hAnsi="Montserrat Light"/>
          <w:color w:val="595959" w:themeColor="text1" w:themeTint="A6"/>
          <w:sz w:val="16"/>
          <w:szCs w:val="16"/>
        </w:rPr>
        <w:t xml:space="preserve">Next Steps Director of </w:t>
      </w:r>
      <w:r w:rsidR="005E7504" w:rsidRPr="00F74283">
        <w:rPr>
          <w:rFonts w:ascii="Montserrat Light" w:hAnsi="Montserrat Light"/>
          <w:color w:val="595959" w:themeColor="text1" w:themeTint="A6"/>
          <w:sz w:val="16"/>
          <w:szCs w:val="16"/>
        </w:rPr>
        <w:t>Groups</w:t>
      </w:r>
      <w:r w:rsidRPr="00F74283">
        <w:rPr>
          <w:rFonts w:ascii="Montserrat Light" w:hAnsi="Montserrat Light"/>
          <w:color w:val="595959" w:themeColor="text1" w:themeTint="A6"/>
          <w:sz w:val="16"/>
          <w:szCs w:val="16"/>
        </w:rPr>
        <w:t xml:space="preserve"> job description is the compliment to the </w:t>
      </w:r>
      <w:r w:rsidR="005E7504" w:rsidRPr="00F74283">
        <w:rPr>
          <w:rFonts w:ascii="Montserrat Light" w:hAnsi="Montserrat Light"/>
          <w:color w:val="595959" w:themeColor="text1" w:themeTint="A6"/>
          <w:sz w:val="16"/>
          <w:szCs w:val="16"/>
        </w:rPr>
        <w:t>full</w:t>
      </w:r>
      <w:r w:rsidRPr="00F74283">
        <w:rPr>
          <w:rFonts w:ascii="Montserrat Light" w:hAnsi="Montserrat Light"/>
          <w:color w:val="595959" w:themeColor="text1" w:themeTint="A6"/>
          <w:sz w:val="16"/>
          <w:szCs w:val="16"/>
        </w:rPr>
        <w:t xml:space="preserve">-time Next Steps Director of </w:t>
      </w:r>
      <w:r w:rsidR="005E7504" w:rsidRPr="00F74283">
        <w:rPr>
          <w:rFonts w:ascii="Montserrat Light" w:hAnsi="Montserrat Light"/>
          <w:color w:val="595959" w:themeColor="text1" w:themeTint="A6"/>
          <w:sz w:val="16"/>
          <w:szCs w:val="16"/>
        </w:rPr>
        <w:t xml:space="preserve">DreamTeam with Care </w:t>
      </w:r>
      <w:r w:rsidRPr="00F74283">
        <w:rPr>
          <w:rFonts w:ascii="Montserrat Light" w:hAnsi="Montserrat Light"/>
          <w:color w:val="595959" w:themeColor="text1" w:themeTint="A6"/>
          <w:sz w:val="16"/>
          <w:szCs w:val="16"/>
        </w:rPr>
        <w:t>job description.</w:t>
      </w:r>
    </w:p>
    <w:p w14:paraId="66CFB76A" w14:textId="7EA92574" w:rsidR="00E70F9C" w:rsidRPr="00F74283" w:rsidRDefault="00E70F9C" w:rsidP="00E70F9C">
      <w:p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</w:t>
      </w:r>
    </w:p>
    <w:p w14:paraId="49BC5791" w14:textId="77777777" w:rsidR="00E70F9C" w:rsidRPr="00F74283" w:rsidRDefault="00E70F9C" w:rsidP="00E70F9C">
      <w:p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Position Summary: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 </w:t>
      </w:r>
    </w:p>
    <w:p w14:paraId="722593BC" w14:textId="0B6D1CB9" w:rsidR="00E70F9C" w:rsidRPr="00F74283" w:rsidRDefault="00B918FE" w:rsidP="00E70F9C">
      <w:p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The Next </w:t>
      </w:r>
      <w:r w:rsidR="007F64F2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Steps Director</w:t>
      </w:r>
      <w:r w:rsidR="00E860CD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of Groups</w:t>
      </w:r>
      <w:r w:rsidR="007F64F2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is responsible for direct</w:t>
      </w:r>
      <w:r w:rsidR="00FF1174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ing</w:t>
      </w:r>
      <w:r w:rsidR="007F64F2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and coordinat</w:t>
      </w:r>
      <w:r w:rsidR="00FF1174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ing</w:t>
      </w:r>
      <w:r w:rsidR="007F64F2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efforts to ensure all people at their campus have the </w:t>
      </w:r>
      <w:r w:rsidR="007A3D8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opportunity to engage in Groups</w:t>
      </w:r>
      <w:r w:rsidR="007F64F2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.</w:t>
      </w:r>
      <w:r w:rsidR="006B7BA2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</w:t>
      </w:r>
      <w:r w:rsidR="00FF1174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This include</w:t>
      </w:r>
      <w:r w:rsidR="00724242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s recruiting, </w:t>
      </w:r>
      <w:r w:rsidR="00CC6F23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developing and equipping people </w:t>
      </w:r>
      <w:r w:rsidR="00FF1174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to lead in a variety of levels and roles with</w:t>
      </w:r>
      <w:r w:rsidR="00CC6F23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in</w:t>
      </w:r>
      <w:r w:rsidR="00FF1174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their purpose and giftings</w:t>
      </w:r>
      <w:r w:rsidR="00E860CD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in the Groups structure</w:t>
      </w:r>
      <w:r w:rsidR="00D921C5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as well as recruiting, equipping and developing new and competent leaders</w:t>
      </w:r>
      <w:r w:rsidR="00E860CD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.</w:t>
      </w:r>
      <w:r w:rsidR="007F64F2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</w:t>
      </w:r>
      <w:r w:rsidR="00FF1174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Specific </w:t>
      </w:r>
      <w:r w:rsidR="0021056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opport</w:t>
      </w:r>
      <w:r w:rsidR="001C36F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unities include </w:t>
      </w:r>
      <w:r w:rsidR="00E860CD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Group HUB Leader, Coaches and Group leaders</w:t>
      </w:r>
      <w:r w:rsidR="007F64F2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and </w:t>
      </w:r>
      <w:r w:rsidR="00E860CD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the variety of on-boarding, training and on-going equipping, along with HUB eve</w:t>
      </w:r>
      <w:r w:rsidR="007A3D8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nt planning and support</w:t>
      </w:r>
      <w:r w:rsidR="007F64F2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. </w:t>
      </w:r>
    </w:p>
    <w:p w14:paraId="60B5AD44" w14:textId="34C4E557" w:rsidR="000F258C" w:rsidRPr="00F74283" w:rsidRDefault="000F258C" w:rsidP="00E70F9C">
      <w:p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</w:p>
    <w:p w14:paraId="2717D995" w14:textId="529DA513" w:rsidR="001B01DE" w:rsidRPr="00F74283" w:rsidRDefault="00E70F9C" w:rsidP="00E70F9C">
      <w:pPr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Position Responsibilities</w:t>
      </w:r>
      <w:r w:rsidR="00D42288"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:</w:t>
      </w:r>
    </w:p>
    <w:p w14:paraId="047DDCB5" w14:textId="2809DD07" w:rsidR="007A3D8F" w:rsidRPr="00F74283" w:rsidRDefault="003C504F" w:rsidP="001B01DE">
      <w:pPr>
        <w:numPr>
          <w:ilvl w:val="0"/>
          <w:numId w:val="6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D</w:t>
      </w:r>
      <w:r w:rsidR="009B3CDA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evelop, implement and oversee </w:t>
      </w:r>
      <w:r w:rsidR="00176E51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infrastructure</w:t>
      </w:r>
      <w:r w:rsidR="007A3D8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and strategies for</w:t>
      </w:r>
      <w:r w:rsidR="009B3CDA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ongoing </w:t>
      </w:r>
      <w:r w:rsidR="007A3D8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equipping and growth of G</w:t>
      </w:r>
      <w:r w:rsidR="00176E51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roups team. </w:t>
      </w:r>
    </w:p>
    <w:p w14:paraId="42249353" w14:textId="09484A99" w:rsidR="009B3CDA" w:rsidRPr="00F74283" w:rsidRDefault="00176E51" w:rsidP="001B01DE">
      <w:pPr>
        <w:numPr>
          <w:ilvl w:val="0"/>
          <w:numId w:val="6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Recruit, </w:t>
      </w:r>
      <w:r w:rsidR="0021056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interview, 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train and mentor </w:t>
      </w:r>
      <w:r w:rsidR="009B3CDA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leaders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,</w:t>
      </w:r>
      <w:r w:rsidR="009B3CDA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and 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recruit and equip </w:t>
      </w:r>
      <w:r w:rsidR="009B3CDA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hosts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of monthly group leader training (</w:t>
      </w:r>
      <w:r w:rsidR="001C36F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every 4</w:t>
      </w:r>
      <w:r w:rsidR="001C36FF" w:rsidRPr="00F74283">
        <w:rPr>
          <w:rFonts w:ascii="Montserrat Light" w:hAnsi="Montserrat Light"/>
          <w:color w:val="595959" w:themeColor="text1" w:themeTint="A6"/>
          <w:sz w:val="22"/>
          <w:szCs w:val="22"/>
          <w:vertAlign w:val="superscript"/>
        </w:rPr>
        <w:t>th</w:t>
      </w:r>
      <w:r w:rsidR="001C36F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weekend and 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3</w:t>
      </w:r>
      <w:r w:rsidR="001C36F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x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 month during groups kick-off)</w:t>
      </w:r>
      <w:r w:rsidR="009B3CDA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. </w:t>
      </w:r>
    </w:p>
    <w:p w14:paraId="35629232" w14:textId="30252F1D" w:rsidR="004C31B7" w:rsidRPr="00F74283" w:rsidRDefault="004C31B7" w:rsidP="001B01DE">
      <w:pPr>
        <w:numPr>
          <w:ilvl w:val="0"/>
          <w:numId w:val="6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Coordinate all communication from CedarCreek to Groups leaders.</w:t>
      </w:r>
    </w:p>
    <w:p w14:paraId="11345617" w14:textId="5081B0A4" w:rsidR="007A3D8F" w:rsidRPr="00F74283" w:rsidRDefault="007A3D8F" w:rsidP="001B01DE">
      <w:pPr>
        <w:numPr>
          <w:ilvl w:val="0"/>
          <w:numId w:val="6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Coordinate semester Groups Kick-Off with HUB leaders.</w:t>
      </w:r>
    </w:p>
    <w:p w14:paraId="1A625A6C" w14:textId="0ADB0B6C" w:rsidR="002001C6" w:rsidRPr="00F74283" w:rsidRDefault="002001C6" w:rsidP="001B01DE">
      <w:pPr>
        <w:numPr>
          <w:ilvl w:val="0"/>
          <w:numId w:val="6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Ensure all supplies are ordered for campus launch and on-going </w:t>
      </w:r>
      <w:proofErr w:type="spellStart"/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Groups</w:t>
      </w:r>
      <w:proofErr w:type="spellEnd"/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needs.</w:t>
      </w:r>
    </w:p>
    <w:p w14:paraId="2C82F02C" w14:textId="335D8D0C" w:rsidR="00E70F9C" w:rsidRPr="00F74283" w:rsidRDefault="007A3D8F" w:rsidP="001B01DE">
      <w:pPr>
        <w:numPr>
          <w:ilvl w:val="0"/>
          <w:numId w:val="6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Coordinate</w:t>
      </w:r>
      <w:r w:rsidR="00D42288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with leaders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the on-boarding requirements for Group leadership and</w:t>
      </w:r>
      <w:r w:rsidR="009B3CDA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</w:t>
      </w:r>
      <w:r w:rsidR="008177DA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encourag</w:t>
      </w:r>
      <w:r w:rsidR="00D42288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e</w:t>
      </w:r>
      <w:r w:rsidR="009B3CDA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people to commit to CedarCreek Missional Membership. Organize Missional Membership event 2x per year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for Groups leaders</w:t>
      </w:r>
      <w:r w:rsidR="009B3CDA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.</w:t>
      </w:r>
      <w:r w:rsidR="003C504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</w:t>
      </w:r>
      <w:r w:rsidR="009B3CDA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Interview and communicate with </w:t>
      </w:r>
      <w:r w:rsidR="00D42288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anyone who has completed their M</w:t>
      </w:r>
      <w:r w:rsidR="009B3CDA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issional </w:t>
      </w:r>
      <w:r w:rsidR="00D42288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M</w:t>
      </w:r>
      <w:r w:rsidR="009B3CDA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embership.</w:t>
      </w:r>
    </w:p>
    <w:p w14:paraId="179DF27E" w14:textId="77777777" w:rsidR="002001C6" w:rsidRPr="00F74283" w:rsidRDefault="005306EC" w:rsidP="001D32E5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Oversee accuracy of campus metrics and information tracking of </w:t>
      </w:r>
      <w:r w:rsidR="007A3D8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Groups</w:t>
      </w:r>
      <w:r w:rsidR="00893A5D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.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</w:t>
      </w:r>
    </w:p>
    <w:p w14:paraId="52DD5D01" w14:textId="7BAC6E21" w:rsidR="002001C6" w:rsidRPr="00F74283" w:rsidRDefault="002001C6" w:rsidP="002001C6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Oversee and manage small groups’ data administratio</w:t>
      </w:r>
      <w:r w:rsidR="00BA314B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n in Rock</w:t>
      </w:r>
      <w:r w:rsidR="00DB7686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and Next Steps Survey.</w:t>
      </w:r>
    </w:p>
    <w:p w14:paraId="18818E7B" w14:textId="216C8B77" w:rsidR="001B01DE" w:rsidRPr="00F74283" w:rsidRDefault="001B01DE" w:rsidP="002001C6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Resource all teams with necessary scheduling, communication &amp; leadership tools to include </w:t>
      </w:r>
      <w:r w:rsidR="001C36F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G</w:t>
      </w:r>
      <w:r w:rsidR="00D42288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roups directory, database, web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site or any other means.</w:t>
      </w:r>
    </w:p>
    <w:p w14:paraId="41EE03EA" w14:textId="2109D66F" w:rsidR="007A3D8F" w:rsidRPr="00F74283" w:rsidRDefault="00485FF7" w:rsidP="007A3D8F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Oversee</w:t>
      </w:r>
      <w:r w:rsidR="007A3D8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G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roup</w:t>
      </w:r>
      <w:r w:rsidR="00EA3184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s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visits throughout semester, equipping HUB leader and coaches</w:t>
      </w:r>
      <w:r w:rsidR="00DB7686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.</w:t>
      </w:r>
    </w:p>
    <w:p w14:paraId="79CFAF6D" w14:textId="6C3E4CDA" w:rsidR="007A3D8F" w:rsidRPr="00F74283" w:rsidRDefault="004C31B7" w:rsidP="004C31B7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Assist and coordinate for campus the planning, organization and coordination of HUB events including </w:t>
      </w:r>
      <w:r w:rsidR="007A3D8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Stage 1 All-Call 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local outreach </w:t>
      </w:r>
      <w:r w:rsidR="007A3D8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including but not limited to, Second Saturdays, Serve Day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, Marriage Event, etc. (as applicable)</w:t>
      </w:r>
    </w:p>
    <w:p w14:paraId="4883FFDD" w14:textId="46E67A24" w:rsidR="002C5B3E" w:rsidRPr="00F74283" w:rsidRDefault="002C5B3E" w:rsidP="004C31B7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Serve as campus point of contact for local outreach requests specific to campus.</w:t>
      </w:r>
    </w:p>
    <w:p w14:paraId="53AAE8BC" w14:textId="04CB2184" w:rsidR="004C31B7" w:rsidRPr="00F74283" w:rsidRDefault="002001C6" w:rsidP="001D32E5">
      <w:pPr>
        <w:numPr>
          <w:ilvl w:val="0"/>
          <w:numId w:val="6"/>
        </w:numPr>
        <w:spacing w:before="100" w:beforeAutospacing="1" w:after="100" w:afterAutospacing="1"/>
        <w:rPr>
          <w:rFonts w:ascii="Montserrat Light" w:eastAsia="Times New Roman" w:hAnsi="Montserrat Light" w:cs="Arial"/>
          <w:b/>
          <w:bCs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Attend </w:t>
      </w:r>
      <w:proofErr w:type="spellStart"/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GrowthTrack</w:t>
      </w:r>
      <w:proofErr w:type="spellEnd"/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as needed to cast vision for Groups.</w:t>
      </w:r>
    </w:p>
    <w:p w14:paraId="2B0D6349" w14:textId="77777777" w:rsidR="00587F73" w:rsidRDefault="00587F73" w:rsidP="007A3D8F">
      <w:pPr>
        <w:rPr>
          <w:rFonts w:ascii="Montserrat Light" w:eastAsia="Times New Roman" w:hAnsi="Montserrat Light" w:cs="Arial"/>
          <w:b/>
          <w:bCs/>
          <w:color w:val="595959" w:themeColor="text1" w:themeTint="A6"/>
          <w:sz w:val="22"/>
          <w:szCs w:val="22"/>
        </w:rPr>
      </w:pPr>
    </w:p>
    <w:p w14:paraId="036C651A" w14:textId="77777777" w:rsidR="00587F73" w:rsidRDefault="00587F73" w:rsidP="007A3D8F">
      <w:pPr>
        <w:rPr>
          <w:rFonts w:ascii="Montserrat Light" w:eastAsia="Times New Roman" w:hAnsi="Montserrat Light" w:cs="Arial"/>
          <w:b/>
          <w:bCs/>
          <w:color w:val="595959" w:themeColor="text1" w:themeTint="A6"/>
          <w:sz w:val="22"/>
          <w:szCs w:val="22"/>
        </w:rPr>
      </w:pPr>
    </w:p>
    <w:p w14:paraId="7A95DBD5" w14:textId="5DD13086" w:rsidR="00587F73" w:rsidRDefault="00587F73" w:rsidP="007A3D8F">
      <w:pPr>
        <w:rPr>
          <w:rFonts w:ascii="Montserrat Light" w:eastAsia="Times New Roman" w:hAnsi="Montserrat Light" w:cs="Arial"/>
          <w:b/>
          <w:bCs/>
          <w:color w:val="595959" w:themeColor="text1" w:themeTint="A6"/>
          <w:sz w:val="22"/>
          <w:szCs w:val="22"/>
        </w:rPr>
      </w:pPr>
    </w:p>
    <w:p w14:paraId="3D3F77B2" w14:textId="46DFBA89" w:rsidR="00587F73" w:rsidRDefault="00587F73" w:rsidP="007A3D8F">
      <w:pPr>
        <w:rPr>
          <w:rFonts w:ascii="Montserrat Light" w:eastAsia="Times New Roman" w:hAnsi="Montserrat Light" w:cs="Arial"/>
          <w:b/>
          <w:bCs/>
          <w:color w:val="595959" w:themeColor="text1" w:themeTint="A6"/>
          <w:sz w:val="22"/>
          <w:szCs w:val="22"/>
        </w:rPr>
      </w:pPr>
    </w:p>
    <w:p w14:paraId="1003EF91" w14:textId="77777777" w:rsidR="00587F73" w:rsidRDefault="00587F73" w:rsidP="007A3D8F">
      <w:pPr>
        <w:rPr>
          <w:rFonts w:ascii="Montserrat Light" w:eastAsia="Times New Roman" w:hAnsi="Montserrat Light" w:cs="Arial"/>
          <w:b/>
          <w:bCs/>
          <w:color w:val="595959" w:themeColor="text1" w:themeTint="A6"/>
          <w:sz w:val="22"/>
          <w:szCs w:val="22"/>
        </w:rPr>
      </w:pPr>
    </w:p>
    <w:p w14:paraId="6A4193CF" w14:textId="77777777" w:rsidR="00587F73" w:rsidRDefault="00587F73" w:rsidP="007A3D8F">
      <w:pPr>
        <w:rPr>
          <w:rFonts w:ascii="Montserrat Light" w:eastAsia="Times New Roman" w:hAnsi="Montserrat Light" w:cs="Arial"/>
          <w:b/>
          <w:bCs/>
          <w:color w:val="595959" w:themeColor="text1" w:themeTint="A6"/>
          <w:sz w:val="22"/>
          <w:szCs w:val="22"/>
        </w:rPr>
      </w:pPr>
    </w:p>
    <w:p w14:paraId="63B69D6D" w14:textId="77777777" w:rsidR="001D1ADB" w:rsidRDefault="001D1ADB" w:rsidP="007A3D8F">
      <w:pPr>
        <w:rPr>
          <w:rFonts w:ascii="Montserrat Light" w:eastAsia="Times New Roman" w:hAnsi="Montserrat Light" w:cs="Arial"/>
          <w:b/>
          <w:bCs/>
          <w:color w:val="595959" w:themeColor="text1" w:themeTint="A6"/>
          <w:sz w:val="22"/>
          <w:szCs w:val="22"/>
        </w:rPr>
      </w:pPr>
    </w:p>
    <w:p w14:paraId="75F01F2C" w14:textId="77777777" w:rsidR="008C6B73" w:rsidRDefault="008C6B73" w:rsidP="007A3D8F">
      <w:pPr>
        <w:rPr>
          <w:rFonts w:ascii="Montserrat Light" w:eastAsia="Times New Roman" w:hAnsi="Montserrat Light" w:cs="Arial"/>
          <w:b/>
          <w:bCs/>
          <w:color w:val="595959" w:themeColor="text1" w:themeTint="A6"/>
          <w:sz w:val="22"/>
          <w:szCs w:val="22"/>
        </w:rPr>
      </w:pPr>
    </w:p>
    <w:p w14:paraId="738509C8" w14:textId="01500583" w:rsidR="001B01DE" w:rsidRPr="00F74283" w:rsidRDefault="001B01DE" w:rsidP="007A3D8F">
      <w:pPr>
        <w:rPr>
          <w:rFonts w:ascii="Montserrat Light" w:eastAsia="Times New Roman" w:hAnsi="Montserrat Light" w:cs="Arial"/>
          <w:b/>
          <w:bCs/>
          <w:color w:val="595959" w:themeColor="text1" w:themeTint="A6"/>
          <w:sz w:val="22"/>
          <w:szCs w:val="22"/>
        </w:rPr>
      </w:pPr>
      <w:r w:rsidRPr="00F74283">
        <w:rPr>
          <w:rFonts w:ascii="Montserrat Light" w:eastAsia="Times New Roman" w:hAnsi="Montserrat Light" w:cs="Arial"/>
          <w:b/>
          <w:bCs/>
          <w:color w:val="595959" w:themeColor="text1" w:themeTint="A6"/>
          <w:sz w:val="22"/>
          <w:szCs w:val="22"/>
        </w:rPr>
        <w:t>Other Duties and Responsibilities:</w:t>
      </w:r>
    </w:p>
    <w:p w14:paraId="19A936F9" w14:textId="1DA09671" w:rsidR="00D42288" w:rsidRPr="00F74283" w:rsidRDefault="007A3D8F" w:rsidP="007A3D8F">
      <w:pPr>
        <w:numPr>
          <w:ilvl w:val="0"/>
          <w:numId w:val="6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Participate in </w:t>
      </w:r>
      <w:r w:rsidR="00D42288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Next</w:t>
      </w:r>
      <w:r w:rsidR="00782C19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</w:t>
      </w:r>
      <w:r w:rsidR="00D42288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Steps</w:t>
      </w:r>
      <w:r w:rsidR="00782C19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team meeting with C</w:t>
      </w:r>
      <w:r w:rsidR="00D42288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entral </w:t>
      </w:r>
      <w:r w:rsidR="00782C19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S</w:t>
      </w:r>
      <w:r w:rsidR="00D42288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upport</w:t>
      </w:r>
      <w:r w:rsidR="003D4C4B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as scheduled</w:t>
      </w:r>
      <w:r w:rsidR="00D42288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.</w:t>
      </w:r>
    </w:p>
    <w:p w14:paraId="4670E4F3" w14:textId="6F65044E" w:rsidR="00782C19" w:rsidRPr="00F74283" w:rsidRDefault="007A3D8F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Participate in weekly </w:t>
      </w:r>
      <w:r w:rsidR="00782C19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campus team meeting.</w:t>
      </w:r>
    </w:p>
    <w:p w14:paraId="3619B325" w14:textId="4B0674AB" w:rsidR="00782C19" w:rsidRPr="00F74283" w:rsidRDefault="00782C19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Participate in weekly one-on-one meeting with Campus Pastor, direct report.</w:t>
      </w:r>
    </w:p>
    <w:p w14:paraId="7A0C9130" w14:textId="75A9CE65" w:rsidR="001B01DE" w:rsidRPr="00F74283" w:rsidRDefault="001B01DE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Maintain </w:t>
      </w:r>
      <w:r w:rsidR="007A3D8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Groups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budgets for </w:t>
      </w:r>
      <w:r w:rsidR="00D42288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campus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. </w:t>
      </w:r>
    </w:p>
    <w:p w14:paraId="4F2ACC48" w14:textId="48D2F248" w:rsidR="001B01DE" w:rsidRPr="00F74283" w:rsidRDefault="00D42288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Execute necessary systems to provide </w:t>
      </w:r>
      <w:r w:rsidR="001B01DE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monthly defined measurables.</w:t>
      </w:r>
    </w:p>
    <w:p w14:paraId="37EBCB16" w14:textId="59B20F40" w:rsidR="001B01DE" w:rsidRPr="00F74283" w:rsidRDefault="000F258C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Lead, c</w:t>
      </w:r>
      <w:r w:rsidR="001B01DE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oordinate and manage all 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pastoral needs </w:t>
      </w:r>
      <w:r w:rsidR="001B01DE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as directed. </w:t>
      </w:r>
    </w:p>
    <w:p w14:paraId="3E29722C" w14:textId="01EEFF19" w:rsidR="00893A5D" w:rsidRPr="00F74283" w:rsidRDefault="00893A5D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Oversee all related tasks wi</w:t>
      </w:r>
      <w:r w:rsidR="007A3D8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th missional membership renewal for Groups leaders.</w:t>
      </w:r>
    </w:p>
    <w:p w14:paraId="45A3C6E8" w14:textId="5DB0C4E7" w:rsidR="001B01DE" w:rsidRPr="00F74283" w:rsidRDefault="001B01DE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Follow </w:t>
      </w:r>
      <w:r w:rsidR="00CB2BD2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administrative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procedures and manage Next Steps</w:t>
      </w:r>
      <w:r w:rsidR="000F258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Groups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paperwork for </w:t>
      </w:r>
      <w:r w:rsidR="00CB2BD2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reporting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purposes</w:t>
      </w:r>
      <w:r w:rsidR="00782C19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.</w:t>
      </w:r>
      <w:r w:rsidR="003C504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</w:t>
      </w:r>
    </w:p>
    <w:p w14:paraId="5E6B095D" w14:textId="70503E42" w:rsidR="001B01DE" w:rsidRPr="00F74283" w:rsidRDefault="001B01DE" w:rsidP="00D42288">
      <w:pPr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Pastoral Responsibilities:</w:t>
      </w:r>
    </w:p>
    <w:p w14:paraId="4B53101F" w14:textId="65A87D81" w:rsidR="001B01DE" w:rsidRPr="00F74283" w:rsidRDefault="00BA314B" w:rsidP="00D42288">
      <w:pPr>
        <w:numPr>
          <w:ilvl w:val="0"/>
          <w:numId w:val="6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Assist</w:t>
      </w:r>
      <w:r w:rsidR="000F258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in </w:t>
      </w:r>
      <w:r w:rsidR="001B01DE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pas</w:t>
      </w:r>
      <w:r w:rsidR="00AF452E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toral care needs of the campus </w:t>
      </w:r>
      <w:r w:rsidR="00CB2BD2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to help meet needs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through</w:t>
      </w:r>
      <w:r w:rsidR="001F3B34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financial assis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tance requests as possible</w:t>
      </w:r>
    </w:p>
    <w:p w14:paraId="4C9E5F36" w14:textId="272280EA" w:rsidR="001B01DE" w:rsidRPr="00F74283" w:rsidRDefault="001B01DE" w:rsidP="007A3D8F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Be available as needed to assist in crisis situations</w:t>
      </w:r>
    </w:p>
    <w:p w14:paraId="5FA6A7A2" w14:textId="77777777" w:rsidR="00E70F9C" w:rsidRPr="00F74283" w:rsidRDefault="00E70F9C" w:rsidP="007A3D8F">
      <w:pPr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Position Requirements:</w:t>
      </w:r>
    </w:p>
    <w:p w14:paraId="6E4D17F8" w14:textId="36B64465" w:rsidR="00485FF7" w:rsidRPr="00F74283" w:rsidRDefault="00485FF7" w:rsidP="007A3D8F">
      <w:pPr>
        <w:numPr>
          <w:ilvl w:val="0"/>
          <w:numId w:val="7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Ability to work weekends and evenings.</w:t>
      </w:r>
    </w:p>
    <w:p w14:paraId="1F761236" w14:textId="3D39D27F" w:rsidR="001B01DE" w:rsidRPr="00F74283" w:rsidRDefault="001B01DE" w:rsidP="007A3D8F">
      <w:pPr>
        <w:numPr>
          <w:ilvl w:val="0"/>
          <w:numId w:val="7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Ability to build relationships in order to assess, advise and direct a person’s appropriate next steps.  </w:t>
      </w:r>
    </w:p>
    <w:p w14:paraId="0FA5741E" w14:textId="793E5373" w:rsidR="001B01DE" w:rsidRPr="00F74283" w:rsidRDefault="001B01DE" w:rsidP="001B01DE">
      <w:pPr>
        <w:numPr>
          <w:ilvl w:val="0"/>
          <w:numId w:val="7"/>
        </w:numPr>
        <w:spacing w:after="100" w:afterAutospacing="1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Ability to recruit, lead and equip leaders to lead successful teams and lead groups.</w:t>
      </w:r>
    </w:p>
    <w:p w14:paraId="1779D9DB" w14:textId="1443252B" w:rsidR="00E70F9C" w:rsidRPr="00F74283" w:rsidRDefault="00D42288" w:rsidP="00E70F9C">
      <w:pPr>
        <w:numPr>
          <w:ilvl w:val="0"/>
          <w:numId w:val="7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Be</w:t>
      </w:r>
      <w:r w:rsidR="00E70F9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 tithing, Missional Member in good standing at CedarCreek Church</w:t>
      </w:r>
      <w:r w:rsidR="00782C19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.</w:t>
      </w:r>
    </w:p>
    <w:p w14:paraId="38A75E88" w14:textId="060C5010" w:rsidR="00E70F9C" w:rsidRPr="00F74283" w:rsidRDefault="00782C19" w:rsidP="00E70F9C">
      <w:pPr>
        <w:numPr>
          <w:ilvl w:val="0"/>
          <w:numId w:val="7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Champion</w:t>
      </w:r>
      <w:r w:rsidR="00E70F9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the 5 Agreements of CedarCreek Church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.</w:t>
      </w:r>
      <w:r w:rsidR="00470F13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</w:t>
      </w:r>
    </w:p>
    <w:p w14:paraId="07E25530" w14:textId="096A9EC7" w:rsidR="00E70F9C" w:rsidRPr="00F74283" w:rsidRDefault="00BA314B" w:rsidP="00E70F9C">
      <w:pPr>
        <w:numPr>
          <w:ilvl w:val="0"/>
          <w:numId w:val="7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Attend </w:t>
      </w:r>
      <w:r w:rsidR="00485FF7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a 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key </w:t>
      </w:r>
      <w:r w:rsidR="00E70F9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week</w:t>
      </w:r>
      <w:r w:rsidR="005306E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end service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as directed by campus pastor</w:t>
      </w:r>
      <w:r w:rsidR="000F258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,</w:t>
      </w:r>
      <w:r w:rsidR="005306E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and </w:t>
      </w:r>
      <w:r w:rsidR="001D32E5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lead at least 1</w:t>
      </w:r>
      <w:r w:rsidR="000F258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</w:t>
      </w:r>
      <w:r w:rsidR="00782C19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g</w:t>
      </w:r>
      <w:r w:rsidR="00E70F9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roup</w:t>
      </w:r>
      <w:r w:rsidR="000F258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per semester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.</w:t>
      </w:r>
    </w:p>
    <w:p w14:paraId="10EAB462" w14:textId="0F6A7F4E" w:rsidR="00E70F9C" w:rsidRPr="00F74283" w:rsidRDefault="00782C19" w:rsidP="00E70F9C">
      <w:pPr>
        <w:numPr>
          <w:ilvl w:val="0"/>
          <w:numId w:val="7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Model and champion</w:t>
      </w:r>
      <w:r w:rsidR="001B01DE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with enthusiasm</w:t>
      </w:r>
      <w:r w:rsidR="00E70F9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the Mission, Vision and Core Values of CedarCreek Church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.</w:t>
      </w:r>
    </w:p>
    <w:p w14:paraId="1716D1F2" w14:textId="642F4076" w:rsidR="00E70F9C" w:rsidRPr="00F74283" w:rsidRDefault="00345B08" w:rsidP="00E70F9C">
      <w:pPr>
        <w:numPr>
          <w:ilvl w:val="0"/>
          <w:numId w:val="7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Honor</w:t>
      </w:r>
      <w:r w:rsidR="00E70F9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the CedarCreek Church Staff 10 Points of Accountability</w:t>
      </w:r>
      <w:r w:rsidR="00782C19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.</w:t>
      </w:r>
    </w:p>
    <w:p w14:paraId="6180E92F" w14:textId="5C2B6607" w:rsidR="00E70F9C" w:rsidRPr="00F74283" w:rsidRDefault="00E70F9C" w:rsidP="00E70F9C">
      <w:pPr>
        <w:numPr>
          <w:ilvl w:val="0"/>
          <w:numId w:val="7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Any additional requirements set by the Direct Report, Executive Director, and/or Elders</w:t>
      </w:r>
    </w:p>
    <w:p w14:paraId="319FDE88" w14:textId="77777777" w:rsidR="00E70F9C" w:rsidRPr="00F74283" w:rsidRDefault="00E70F9C" w:rsidP="00F75F60">
      <w:pPr>
        <w:rPr>
          <w:rFonts w:ascii="Montserrat Light" w:hAnsi="Montserrat Light"/>
          <w:color w:val="595959" w:themeColor="text1" w:themeTint="A6"/>
          <w:sz w:val="22"/>
          <w:szCs w:val="22"/>
        </w:rPr>
      </w:pPr>
    </w:p>
    <w:p w14:paraId="5D28D7F4" w14:textId="77777777" w:rsidR="00E70F9C" w:rsidRPr="00F74283" w:rsidRDefault="00E70F9C" w:rsidP="00E70F9C">
      <w:pPr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Measurements: </w:t>
      </w:r>
    </w:p>
    <w:p w14:paraId="30F0050F" w14:textId="454E55AD" w:rsidR="00C2735F" w:rsidRPr="00F74283" w:rsidRDefault="00E70F9C" w:rsidP="001D32E5">
      <w:p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The Position</w:t>
      </w:r>
      <w:r w:rsidRPr="00F74283">
        <w:rPr>
          <w:rFonts w:ascii="Montserrat Light" w:hAnsi="Montserrat Light"/>
          <w:i/>
          <w:color w:val="595959" w:themeColor="text1" w:themeTint="A6"/>
          <w:sz w:val="22"/>
          <w:szCs w:val="22"/>
        </w:rPr>
        <w:t xml:space="preserve"> </w:t>
      </w:r>
      <w:r w:rsidR="001D32E5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will be evaluated by the </w:t>
      </w:r>
      <w:r w:rsidR="005306E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quantifiable measurements as captured in the</w:t>
      </w:r>
      <w:r w:rsidR="001D32E5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</w:t>
      </w:r>
      <w:r w:rsidR="008C6B73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overall ministry</w:t>
      </w:r>
      <w:r w:rsidR="001D32E5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dashboard that reflects Groups and the specific measurables of Groups Teams as captured in the Next Steps dashboard. (For example, # of Groups, </w:t>
      </w:r>
      <w:r w:rsidR="005306E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# of group participants, # of leaders, # of coaches, # of HUB leaders</w:t>
      </w:r>
      <w:r w:rsidR="000F258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, # of new Groups, </w:t>
      </w:r>
      <w:r w:rsidR="001D32E5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etc. and o</w:t>
      </w:r>
      <w:r w:rsidR="00782C19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ther data as deemed applicable </w:t>
      </w:r>
      <w:r w:rsidR="00C2735F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by direct report</w:t>
      </w:r>
      <w:r w:rsidR="00782C19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.</w:t>
      </w:r>
    </w:p>
    <w:p w14:paraId="4CE205A5" w14:textId="69764AA5" w:rsidR="00CB2BD2" w:rsidRPr="00F74283" w:rsidRDefault="00CB2BD2" w:rsidP="00CB2BD2">
      <w:pPr>
        <w:rPr>
          <w:rFonts w:ascii="Montserrat Light" w:hAnsi="Montserrat Light"/>
          <w:color w:val="595959" w:themeColor="text1" w:themeTint="A6"/>
          <w:sz w:val="22"/>
          <w:szCs w:val="22"/>
        </w:rPr>
      </w:pPr>
    </w:p>
    <w:p w14:paraId="0034D091" w14:textId="45E08FC7" w:rsidR="00CB2BD2" w:rsidRPr="00F74283" w:rsidRDefault="00CB2BD2" w:rsidP="00CB2BD2">
      <w:p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Other benchmark measurements that will be tracked and are impacted by the Next Steps </w:t>
      </w:r>
      <w:r w:rsidR="000F258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Groups 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Director:</w:t>
      </w:r>
    </w:p>
    <w:p w14:paraId="482AAF6D" w14:textId="29B2E6B3" w:rsidR="00E70F9C" w:rsidRPr="00F74283" w:rsidRDefault="00CB2BD2" w:rsidP="001D32E5">
      <w:pPr>
        <w:pStyle w:val="ListParagraph"/>
        <w:numPr>
          <w:ilvl w:val="0"/>
          <w:numId w:val="11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Baptisms – monthly number </w:t>
      </w:r>
      <w:r w:rsidR="000F258C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coming out of Groups</w:t>
      </w:r>
    </w:p>
    <w:p w14:paraId="1E9DB3F8" w14:textId="088B2ECB" w:rsidR="00CB2BD2" w:rsidRPr="00F74283" w:rsidRDefault="00CB2BD2" w:rsidP="001D32E5">
      <w:pPr>
        <w:numPr>
          <w:ilvl w:val="0"/>
          <w:numId w:val="11"/>
        </w:numPr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Membership – total number; during renewal season, total number renew and non-renew and communication about renewal to current members</w:t>
      </w:r>
    </w:p>
    <w:p w14:paraId="7965D838" w14:textId="77777777" w:rsidR="00CB2BD2" w:rsidRPr="00F74283" w:rsidRDefault="00CB2BD2" w:rsidP="00CB2BD2">
      <w:pPr>
        <w:pStyle w:val="ListParagraph"/>
        <w:rPr>
          <w:rFonts w:ascii="Montserrat Light" w:hAnsi="Montserrat Light"/>
          <w:color w:val="595959" w:themeColor="text1" w:themeTint="A6"/>
          <w:sz w:val="22"/>
          <w:szCs w:val="22"/>
        </w:rPr>
      </w:pPr>
    </w:p>
    <w:p w14:paraId="5ADFD85C" w14:textId="77777777" w:rsidR="00587F73" w:rsidRDefault="00587F73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14:paraId="30227D7E" w14:textId="77777777" w:rsidR="00587F73" w:rsidRDefault="00587F73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14:paraId="0B211927" w14:textId="77777777" w:rsidR="001D1ADB" w:rsidRDefault="001D1ADB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14:paraId="0451D2FD" w14:textId="77777777" w:rsidR="001D1ADB" w:rsidRDefault="001D1ADB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14:paraId="2898C792" w14:textId="0FCE9C60" w:rsidR="00E70F9C" w:rsidRPr="00F74283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Accountabilities: </w:t>
      </w:r>
    </w:p>
    <w:p w14:paraId="082CFB8B" w14:textId="15488962" w:rsidR="00E70F9C" w:rsidRPr="00F74283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The Position</w:t>
      </w:r>
      <w:r w:rsidRPr="00F74283">
        <w:rPr>
          <w:rFonts w:ascii="Montserrat Light" w:hAnsi="Montserrat Light"/>
          <w:i/>
          <w:color w:val="595959" w:themeColor="text1" w:themeTint="A6"/>
          <w:sz w:val="22"/>
          <w:szCs w:val="22"/>
        </w:rPr>
        <w:t xml:space="preserve"> 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will also </w:t>
      </w:r>
      <w:r w:rsidR="008177DA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hold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accountable for the following:</w:t>
      </w:r>
    </w:p>
    <w:p w14:paraId="40BAAC42" w14:textId="77777777" w:rsidR="00E70F9C" w:rsidRPr="00F74283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Ensuring that Church, Campus, and Ministry values are upheld personally and among volunteers.  </w:t>
      </w:r>
    </w:p>
    <w:p w14:paraId="546F329F" w14:textId="77777777" w:rsidR="00E70F9C" w:rsidRPr="00F74283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Maintaining good fiscal responsibility, stewarding resources with excellence.</w:t>
      </w:r>
    </w:p>
    <w:p w14:paraId="48F5E503" w14:textId="6B7B6F50" w:rsidR="00E70F9C" w:rsidRPr="00F74283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Maintaining unity </w:t>
      </w:r>
      <w:r w:rsidR="001B01DE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with the NextSteps Team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, across all Campuses and Ministry Areas</w:t>
      </w:r>
    </w:p>
    <w:p w14:paraId="18299138" w14:textId="083812D0" w:rsidR="00E70F9C" w:rsidRPr="00F74283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Maintaining a positive mental attitude regarding the Church and its leaders, </w:t>
      </w:r>
      <w:r w:rsidR="00782C19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and n</w:t>
      </w:r>
      <w:r w:rsidR="001B01DE" w:rsidRPr="00F74283">
        <w:rPr>
          <w:rFonts w:ascii="Montserrat Light" w:hAnsi="Montserrat Light"/>
          <w:color w:val="595959" w:themeColor="text1" w:themeTint="A6"/>
          <w:sz w:val="22"/>
          <w:szCs w:val="22"/>
        </w:rPr>
        <w:t>ext</w:t>
      </w:r>
      <w:r w:rsidR="00782C19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s</w:t>
      </w:r>
      <w:r w:rsidR="001B01DE" w:rsidRPr="00F74283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teps </w:t>
      </w:r>
      <w:r w:rsidRPr="00F74283">
        <w:rPr>
          <w:rFonts w:ascii="Montserrat Light" w:hAnsi="Montserrat Light"/>
          <w:color w:val="595959" w:themeColor="text1" w:themeTint="A6"/>
          <w:sz w:val="22"/>
          <w:szCs w:val="22"/>
        </w:rPr>
        <w:t>in the presence of guests, staff and volunteers at all times.</w:t>
      </w:r>
    </w:p>
    <w:p w14:paraId="6D7EE079" w14:textId="5CD1C365" w:rsidR="00E70F9C" w:rsidRPr="00F74283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14:paraId="0568C676" w14:textId="23DD34FB" w:rsidR="00F74283" w:rsidRPr="00587F73" w:rsidRDefault="00F74283" w:rsidP="00F74283">
      <w:pPr>
        <w:pStyle w:val="NormalWeb"/>
        <w:rPr>
          <w:rFonts w:ascii="Montserrat Light" w:hAnsi="Montserrat Light"/>
          <w:b/>
          <w:color w:val="595959" w:themeColor="text1" w:themeTint="A6"/>
          <w:sz w:val="22"/>
          <w:szCs w:val="22"/>
          <w:u w:val="single"/>
        </w:rPr>
      </w:pPr>
      <w:r w:rsidRPr="00587F73">
        <w:rPr>
          <w:rFonts w:ascii="Montserrat Light" w:hAnsi="Montserrat Light"/>
          <w:b/>
          <w:color w:val="595959" w:themeColor="text1" w:themeTint="A6"/>
          <w:sz w:val="22"/>
          <w:szCs w:val="22"/>
          <w:u w:val="single"/>
        </w:rPr>
        <w:t>A List for Physical Activities and Requirements, Visual Acuity, and Working Conditions of the Position:</w:t>
      </w:r>
    </w:p>
    <w:p w14:paraId="464E973E" w14:textId="77777777" w:rsidR="00F74283" w:rsidRPr="00F74283" w:rsidRDefault="00F74283" w:rsidP="00F74283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Standing. Particularly for sustained periods of time.</w:t>
      </w:r>
    </w:p>
    <w:p w14:paraId="500CF34C" w14:textId="77777777" w:rsidR="00F74283" w:rsidRPr="00F74283" w:rsidRDefault="00F74283" w:rsidP="00F74283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Walking. Moving about on foot to accomplish tasks, particularly for long distances or moving from one work site to another.</w:t>
      </w:r>
    </w:p>
    <w:p w14:paraId="4C73126A" w14:textId="77777777" w:rsidR="00F74283" w:rsidRPr="00F74283" w:rsidRDefault="00F74283" w:rsidP="00F74283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Talking. Expressing or exchanging ideas by means of the spoken word. Those activities in which they must convey detailed or important spoken instructions to other workers accurately, loudly, or quickly.</w:t>
      </w:r>
    </w:p>
    <w:p w14:paraId="75965089" w14:textId="77777777" w:rsidR="00F74283" w:rsidRPr="00F74283" w:rsidRDefault="00F74283" w:rsidP="00F74283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Hearing. Perceiving the nature of sounds at normal speaking levels with or without correction. Ability to receive detailed information through oral communication, and to make the discriminations in sound.</w:t>
      </w:r>
    </w:p>
    <w:p w14:paraId="79F03ECF" w14:textId="77777777" w:rsidR="00F74283" w:rsidRPr="00F74283" w:rsidRDefault="00F74283" w:rsidP="00F74283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14:paraId="6990BF08" w14:textId="5C7BCB6A" w:rsidR="00F74283" w:rsidRPr="00F74283" w:rsidRDefault="00F74283" w:rsidP="00F74283">
      <w:pPr>
        <w:pStyle w:val="NormalWeb"/>
        <w:spacing w:before="0" w:beforeAutospacing="0" w:after="0" w:afterAutospacing="0"/>
        <w:rPr>
          <w:rFonts w:ascii="Montserrat Light" w:hAnsi="Montserrat Light"/>
          <w:b/>
          <w:i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  <w:u w:val="single"/>
        </w:rPr>
        <w:t>Physical requirements of this position.</w:t>
      </w: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</w:t>
      </w:r>
    </w:p>
    <w:p w14:paraId="14377A60" w14:textId="77777777" w:rsidR="00F74283" w:rsidRPr="00F74283" w:rsidRDefault="00F74283" w:rsidP="00F74283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14:paraId="7C98EE13" w14:textId="638EAA95" w:rsidR="00F74283" w:rsidRPr="00587F73" w:rsidRDefault="00F74283" w:rsidP="00587F73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Light work. Exerting up to 20 pounds of force occasionally, and/or up to 10 pounds of force frequently, and/or a negligible amount of force constantly to move objects. If the use of arm and/or leg controls requires exertion of forces greater than that for sedentary work and the worker sits most of the time, the job is rated for light work.</w:t>
      </w:r>
    </w:p>
    <w:p w14:paraId="1991FC62" w14:textId="77777777" w:rsidR="00F74283" w:rsidRPr="00F74283" w:rsidRDefault="00F74283" w:rsidP="00F74283">
      <w:pPr>
        <w:pStyle w:val="NormalWeb"/>
        <w:spacing w:before="0" w:beforeAutospacing="0" w:after="0" w:afterAutospacing="0"/>
        <w:ind w:left="72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14:paraId="53A8FF6A" w14:textId="17DFA14C" w:rsidR="00F74283" w:rsidRPr="00F74283" w:rsidRDefault="00F74283" w:rsidP="00F74283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  <w:u w:val="single"/>
        </w:rPr>
        <w:t>The visual acuity requirements including color, depth perception, and field vision.</w:t>
      </w: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</w:t>
      </w:r>
    </w:p>
    <w:p w14:paraId="155B5802" w14:textId="77777777" w:rsidR="00F74283" w:rsidRPr="00F74283" w:rsidRDefault="00F74283" w:rsidP="00F7428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The worker is required to have close visual acuity to perform an activity such as: preparing and analyzing data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</w:r>
    </w:p>
    <w:p w14:paraId="65BE28A6" w14:textId="77777777" w:rsidR="00F74283" w:rsidRPr="00F74283" w:rsidRDefault="00F74283" w:rsidP="00F74283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14:paraId="092AC0B6" w14:textId="6AF841FE" w:rsidR="00F74283" w:rsidRPr="00F74283" w:rsidRDefault="00F74283" w:rsidP="00F74283">
      <w:pPr>
        <w:pStyle w:val="NormalWeb"/>
        <w:spacing w:before="0" w:beforeAutospacing="0" w:after="0" w:afterAutospacing="0"/>
        <w:rPr>
          <w:rFonts w:ascii="Montserrat Light" w:hAnsi="Montserrat Light"/>
          <w:b/>
          <w:i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  <w:u w:val="single"/>
        </w:rPr>
        <w:t>The conditions the worker will be subject to in this position.</w:t>
      </w: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</w:t>
      </w:r>
    </w:p>
    <w:p w14:paraId="51088B28" w14:textId="77777777" w:rsidR="00F74283" w:rsidRPr="00F74283" w:rsidRDefault="00F74283" w:rsidP="00F74283">
      <w:pPr>
        <w:pStyle w:val="NormalWeb"/>
        <w:spacing w:before="0" w:beforeAutospacing="0" w:after="0" w:afterAutospacing="0"/>
        <w:rPr>
          <w:rFonts w:ascii="Montserrat Light" w:hAnsi="Montserrat Light"/>
          <w:b/>
          <w:i/>
          <w:color w:val="595959" w:themeColor="text1" w:themeTint="A6"/>
          <w:sz w:val="22"/>
          <w:szCs w:val="22"/>
        </w:rPr>
      </w:pPr>
    </w:p>
    <w:p w14:paraId="3400F43E" w14:textId="030F6987" w:rsidR="001D1ADB" w:rsidRPr="008C6B73" w:rsidRDefault="00F74283" w:rsidP="008C6B73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F74283">
        <w:rPr>
          <w:rFonts w:ascii="Montserrat Light" w:hAnsi="Montserrat Light"/>
          <w:b/>
          <w:color w:val="595959" w:themeColor="text1" w:themeTint="A6"/>
          <w:sz w:val="22"/>
          <w:szCs w:val="22"/>
        </w:rPr>
        <w:t>The worker is subject to noise. There is sufficient noise to cause the worker to shout in order to be heard above ambient noise level.</w:t>
      </w:r>
    </w:p>
    <w:p w14:paraId="37766ED4" w14:textId="0B6DA178" w:rsidR="00E70F9C" w:rsidRPr="008C6B73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0"/>
          <w:szCs w:val="20"/>
        </w:rPr>
      </w:pPr>
      <w:r w:rsidRPr="008C6B73">
        <w:rPr>
          <w:rFonts w:ascii="Montserrat Light" w:hAnsi="Montserrat Light"/>
          <w:b/>
          <w:color w:val="595959" w:themeColor="text1" w:themeTint="A6"/>
          <w:sz w:val="20"/>
          <w:szCs w:val="20"/>
        </w:rPr>
        <w:t xml:space="preserve">Disclaimer: </w:t>
      </w:r>
    </w:p>
    <w:p w14:paraId="0F2EB65E" w14:textId="17E8CEBF" w:rsidR="00227732" w:rsidRPr="008C6B73" w:rsidRDefault="00E70F9C" w:rsidP="008C6B73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0"/>
          <w:szCs w:val="20"/>
        </w:rPr>
      </w:pPr>
      <w:r w:rsidRPr="008C6B73">
        <w:rPr>
          <w:rFonts w:ascii="Montserrat Light" w:hAnsi="Montserrat Light"/>
          <w:color w:val="595959" w:themeColor="text1" w:themeTint="A6"/>
          <w:sz w:val="20"/>
          <w:szCs w:val="20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sectPr w:rsidR="00227732" w:rsidRPr="008C6B73" w:rsidSect="00B60DCE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6E89B" w14:textId="77777777" w:rsidR="00C95A8D" w:rsidRDefault="00C95A8D" w:rsidP="00F36186">
      <w:r>
        <w:separator/>
      </w:r>
    </w:p>
  </w:endnote>
  <w:endnote w:type="continuationSeparator" w:id="0">
    <w:p w14:paraId="45213D25" w14:textId="77777777" w:rsidR="00C95A8D" w:rsidRDefault="00C95A8D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D8BA" w14:textId="77777777" w:rsidR="001D32E5" w:rsidRDefault="001D32E5" w:rsidP="001500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7B3DD" w14:textId="77777777" w:rsidR="00C95A8D" w:rsidRDefault="00C95A8D" w:rsidP="00F36186">
      <w:r>
        <w:separator/>
      </w:r>
    </w:p>
  </w:footnote>
  <w:footnote w:type="continuationSeparator" w:id="0">
    <w:p w14:paraId="597533D3" w14:textId="77777777" w:rsidR="00C95A8D" w:rsidRDefault="00C95A8D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F7AB" w14:textId="6890867C" w:rsidR="001D32E5" w:rsidRDefault="001D32E5" w:rsidP="00F75F60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14:paraId="00FE1F63" w14:textId="77777777" w:rsidR="001D32E5" w:rsidRDefault="001D3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61CC" w14:textId="77777777" w:rsidR="001D32E5" w:rsidRPr="00F75F60" w:rsidRDefault="001D32E5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/>
        <w:sz w:val="40"/>
        <w:szCs w:val="40"/>
      </w:rPr>
    </w:pPr>
  </w:p>
  <w:p w14:paraId="0CD89F84" w14:textId="41B6FC59" w:rsidR="001D32E5" w:rsidRPr="001D1ADB" w:rsidRDefault="001D1ADB" w:rsidP="001D1ADB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/>
        <w:sz w:val="40"/>
        <w:szCs w:val="40"/>
      </w:rPr>
    </w:pPr>
    <w:r>
      <w:rPr>
        <w:noProof/>
      </w:rPr>
      <w:drawing>
        <wp:inline distT="0" distB="0" distL="0" distR="0" wp14:anchorId="0B726133" wp14:editId="3E0798D3">
          <wp:extent cx="6686550" cy="38731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2016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184" cy="414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A3C"/>
    <w:multiLevelType w:val="hybridMultilevel"/>
    <w:tmpl w:val="267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5E38"/>
    <w:multiLevelType w:val="hybridMultilevel"/>
    <w:tmpl w:val="83C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0AF0"/>
    <w:multiLevelType w:val="hybridMultilevel"/>
    <w:tmpl w:val="836EAD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74177"/>
    <w:multiLevelType w:val="hybridMultilevel"/>
    <w:tmpl w:val="57C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2FE5"/>
    <w:multiLevelType w:val="hybridMultilevel"/>
    <w:tmpl w:val="A67C4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8F5310"/>
    <w:multiLevelType w:val="hybridMultilevel"/>
    <w:tmpl w:val="550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3457B"/>
    <w:multiLevelType w:val="hybridMultilevel"/>
    <w:tmpl w:val="73749F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508E1"/>
    <w:multiLevelType w:val="hybridMultilevel"/>
    <w:tmpl w:val="A216B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143B1D"/>
    <w:multiLevelType w:val="hybridMultilevel"/>
    <w:tmpl w:val="14F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05618"/>
    <w:multiLevelType w:val="hybridMultilevel"/>
    <w:tmpl w:val="2B7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A2NDc1AtIWRko6SsGpxcWZ+XkgBSa1AIPWZgssAAAA"/>
  </w:docVars>
  <w:rsids>
    <w:rsidRoot w:val="00F36186"/>
    <w:rsid w:val="00017068"/>
    <w:rsid w:val="00023C47"/>
    <w:rsid w:val="0003619A"/>
    <w:rsid w:val="00057A27"/>
    <w:rsid w:val="00086AB0"/>
    <w:rsid w:val="00093BA1"/>
    <w:rsid w:val="000F258C"/>
    <w:rsid w:val="00123C36"/>
    <w:rsid w:val="0015007B"/>
    <w:rsid w:val="00150651"/>
    <w:rsid w:val="00155351"/>
    <w:rsid w:val="00176E51"/>
    <w:rsid w:val="00186499"/>
    <w:rsid w:val="001A6DBD"/>
    <w:rsid w:val="001B01DE"/>
    <w:rsid w:val="001C1C7F"/>
    <w:rsid w:val="001C36FF"/>
    <w:rsid w:val="001D1ADB"/>
    <w:rsid w:val="001D32E5"/>
    <w:rsid w:val="001E2EB0"/>
    <w:rsid w:val="001F3B34"/>
    <w:rsid w:val="002001C6"/>
    <w:rsid w:val="0021056C"/>
    <w:rsid w:val="00211FBD"/>
    <w:rsid w:val="00227732"/>
    <w:rsid w:val="00240FB9"/>
    <w:rsid w:val="002B05C0"/>
    <w:rsid w:val="002B3604"/>
    <w:rsid w:val="002C5B3E"/>
    <w:rsid w:val="002D1F3C"/>
    <w:rsid w:val="002D33EC"/>
    <w:rsid w:val="002E45DC"/>
    <w:rsid w:val="00334F25"/>
    <w:rsid w:val="00345B08"/>
    <w:rsid w:val="00373AEF"/>
    <w:rsid w:val="0038522D"/>
    <w:rsid w:val="003C504F"/>
    <w:rsid w:val="003D4C4B"/>
    <w:rsid w:val="003E1C52"/>
    <w:rsid w:val="003E28E2"/>
    <w:rsid w:val="003E5613"/>
    <w:rsid w:val="00470F13"/>
    <w:rsid w:val="00473810"/>
    <w:rsid w:val="00476FCC"/>
    <w:rsid w:val="00485FF7"/>
    <w:rsid w:val="004A04AA"/>
    <w:rsid w:val="004C1ED2"/>
    <w:rsid w:val="004C31B7"/>
    <w:rsid w:val="004D1569"/>
    <w:rsid w:val="004E5A3B"/>
    <w:rsid w:val="00512DC4"/>
    <w:rsid w:val="005306EC"/>
    <w:rsid w:val="0053205A"/>
    <w:rsid w:val="005446F4"/>
    <w:rsid w:val="00575199"/>
    <w:rsid w:val="00587F73"/>
    <w:rsid w:val="005E3452"/>
    <w:rsid w:val="005E7504"/>
    <w:rsid w:val="005F6D27"/>
    <w:rsid w:val="006B7BA2"/>
    <w:rsid w:val="006C4441"/>
    <w:rsid w:val="006E0423"/>
    <w:rsid w:val="00721F63"/>
    <w:rsid w:val="00724242"/>
    <w:rsid w:val="0073473D"/>
    <w:rsid w:val="007432ED"/>
    <w:rsid w:val="00752FAD"/>
    <w:rsid w:val="0076771C"/>
    <w:rsid w:val="00782C19"/>
    <w:rsid w:val="007A3D8F"/>
    <w:rsid w:val="007A487A"/>
    <w:rsid w:val="007F64F2"/>
    <w:rsid w:val="008177DA"/>
    <w:rsid w:val="00820B7B"/>
    <w:rsid w:val="008529CD"/>
    <w:rsid w:val="00893A5D"/>
    <w:rsid w:val="008A0BCF"/>
    <w:rsid w:val="008C6B73"/>
    <w:rsid w:val="009269C6"/>
    <w:rsid w:val="00960524"/>
    <w:rsid w:val="00994EB0"/>
    <w:rsid w:val="009972E4"/>
    <w:rsid w:val="009B3CDA"/>
    <w:rsid w:val="00A11AC4"/>
    <w:rsid w:val="00A1463B"/>
    <w:rsid w:val="00AD39F3"/>
    <w:rsid w:val="00AF1FF1"/>
    <w:rsid w:val="00AF452E"/>
    <w:rsid w:val="00B374FE"/>
    <w:rsid w:val="00B60DCE"/>
    <w:rsid w:val="00B63953"/>
    <w:rsid w:val="00B918FE"/>
    <w:rsid w:val="00B93744"/>
    <w:rsid w:val="00B97CBA"/>
    <w:rsid w:val="00BA314B"/>
    <w:rsid w:val="00BB49E5"/>
    <w:rsid w:val="00BD1790"/>
    <w:rsid w:val="00C2642D"/>
    <w:rsid w:val="00C2735F"/>
    <w:rsid w:val="00C83383"/>
    <w:rsid w:val="00C95A8D"/>
    <w:rsid w:val="00CB2BD2"/>
    <w:rsid w:val="00CC6F23"/>
    <w:rsid w:val="00CD6468"/>
    <w:rsid w:val="00D42288"/>
    <w:rsid w:val="00D84C98"/>
    <w:rsid w:val="00D874B6"/>
    <w:rsid w:val="00D921C5"/>
    <w:rsid w:val="00DB453D"/>
    <w:rsid w:val="00DB7686"/>
    <w:rsid w:val="00DE7A60"/>
    <w:rsid w:val="00E70F9C"/>
    <w:rsid w:val="00E860CD"/>
    <w:rsid w:val="00EA3184"/>
    <w:rsid w:val="00EC59ED"/>
    <w:rsid w:val="00ED240F"/>
    <w:rsid w:val="00F21D67"/>
    <w:rsid w:val="00F21F26"/>
    <w:rsid w:val="00F3469F"/>
    <w:rsid w:val="00F36186"/>
    <w:rsid w:val="00F74283"/>
    <w:rsid w:val="00F75F60"/>
    <w:rsid w:val="00F7739B"/>
    <w:rsid w:val="00F95995"/>
    <w:rsid w:val="00FE05E7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261918"/>
  <w15:docId w15:val="{19A87D57-03A8-4052-85EB-3CC3E437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01DE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E45D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E45DC"/>
    <w:rPr>
      <w:color w:val="800080"/>
      <w:u w:val="single"/>
    </w:rPr>
  </w:style>
  <w:style w:type="paragraph" w:styleId="NormalWeb">
    <w:name w:val="Normal (Web)"/>
    <w:basedOn w:val="Normal"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306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B01DE"/>
    <w:rPr>
      <w:rFonts w:ascii="Times New Roman" w:eastAsia="Calibri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42B39F-FC50-42CE-A550-28B6C5CE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Fink</dc:creator>
  <cp:lastModifiedBy>Marsha Koch</cp:lastModifiedBy>
  <cp:revision>7</cp:revision>
  <cp:lastPrinted>2020-07-08T21:29:00Z</cp:lastPrinted>
  <dcterms:created xsi:type="dcterms:W3CDTF">2020-01-06T14:08:00Z</dcterms:created>
  <dcterms:modified xsi:type="dcterms:W3CDTF">2020-08-24T17:58:00Z</dcterms:modified>
</cp:coreProperties>
</file>