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19B0D183" w14:textId="5A4260D6"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18972678"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D03421" w:rsidRPr="006C043B">
              <w:rPr>
                <w:rFonts w:ascii="Montserrat" w:hAnsi="Montserrat"/>
                <w:color w:val="000000" w:themeColor="text1"/>
                <w:sz w:val="24"/>
                <w:szCs w:val="24"/>
              </w:rPr>
              <w:t>Director of Structural Services</w:t>
            </w:r>
            <w:r w:rsidR="00D03421">
              <w:rPr>
                <w:rFonts w:ascii="Montserrat" w:hAnsi="Montserrat"/>
                <w:b/>
                <w:color w:val="000000" w:themeColor="text1"/>
                <w:sz w:val="24"/>
                <w:szCs w:val="24"/>
              </w:rPr>
              <w:t xml:space="preserve"> </w:t>
            </w:r>
          </w:p>
          <w:p w14:paraId="1CFAC369" w14:textId="72F6961E"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A07D72" w:rsidRPr="006C043B">
              <w:rPr>
                <w:rFonts w:ascii="Montserrat" w:hAnsi="Montserrat"/>
                <w:color w:val="000000" w:themeColor="text1"/>
                <w:sz w:val="24"/>
                <w:szCs w:val="24"/>
              </w:rPr>
              <w:t>Central Support</w:t>
            </w:r>
            <w:r w:rsidR="00AF1A4E">
              <w:rPr>
                <w:rFonts w:ascii="Montserrat" w:hAnsi="Montserrat"/>
                <w:color w:val="000000" w:themeColor="text1"/>
                <w:sz w:val="24"/>
                <w:szCs w:val="24"/>
              </w:rPr>
              <w:t xml:space="preserve"> Ministry Services</w:t>
            </w:r>
            <w:bookmarkStart w:id="0" w:name="_GoBack"/>
            <w:bookmarkEnd w:id="0"/>
          </w:p>
          <w:p w14:paraId="5B276617" w14:textId="127FF9B2"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A07D72" w:rsidRPr="006C043B">
              <w:rPr>
                <w:rStyle w:val="Heading5Char"/>
                <w:rFonts w:ascii="Montserrat" w:hAnsi="Montserrat"/>
                <w:color w:val="auto"/>
                <w:sz w:val="24"/>
                <w:szCs w:val="24"/>
              </w:rPr>
              <w:t>Senior Director of Facilities</w:t>
            </w:r>
          </w:p>
          <w:p w14:paraId="420A5CA2" w14:textId="2795555C" w:rsidR="00AB3FE9" w:rsidRPr="0060222F" w:rsidRDefault="006C043B"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SALARY</w:t>
            </w:r>
          </w:p>
          <w:p w14:paraId="1DF51CCB" w14:textId="0F5E3EE6"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A07D72" w:rsidRPr="006C043B">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3832E93A" w:rsidR="00AB3FE9" w:rsidRDefault="00D03421"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The Director Structural Services</w:t>
            </w:r>
            <w:r w:rsidR="00A07D72">
              <w:rPr>
                <w:rFonts w:ascii="Montserrat Light" w:eastAsia="MS Mincho" w:hAnsi="Montserrat Light" w:cs="Times New Roman"/>
                <w:b w:val="0"/>
                <w:caps w:val="0"/>
                <w:color w:val="auto"/>
                <w:sz w:val="22"/>
                <w:szCs w:val="22"/>
              </w:rPr>
              <w:t xml:space="preserve"> is </w:t>
            </w:r>
            <w:r>
              <w:rPr>
                <w:rFonts w:ascii="Montserrat Light" w:eastAsia="MS Mincho" w:hAnsi="Montserrat Light" w:cs="Times New Roman"/>
                <w:b w:val="0"/>
                <w:caps w:val="0"/>
                <w:color w:val="auto"/>
                <w:sz w:val="22"/>
                <w:szCs w:val="22"/>
              </w:rPr>
              <w:t>responsible for the construction, renovation and maintenance of the physical structures of CedarCreek Church.</w:t>
            </w:r>
            <w:r w:rsidR="002D6406">
              <w:rPr>
                <w:rFonts w:ascii="Montserrat Light" w:eastAsia="MS Mincho" w:hAnsi="Montserrat Light" w:cs="Times New Roman"/>
                <w:b w:val="0"/>
                <w:caps w:val="0"/>
                <w:color w:val="auto"/>
                <w:sz w:val="22"/>
                <w:szCs w:val="22"/>
              </w:rPr>
              <w:t xml:space="preserve"> </w:t>
            </w:r>
            <w:r w:rsidR="00983597" w:rsidRPr="00983597">
              <w:rPr>
                <w:rFonts w:ascii="Montserrat Light" w:eastAsia="MS Mincho" w:hAnsi="Montserrat Light" w:cs="Times New Roman"/>
                <w:b w:val="0"/>
                <w:caps w:val="0"/>
                <w:color w:val="auto"/>
                <w:sz w:val="22"/>
                <w:szCs w:val="22"/>
              </w:rPr>
              <w:t>So that the physical environment is one that helps guest feel safe and comfortable. This is an important factor in the overall strategy of helping people on their adventure with Jesus.</w:t>
            </w:r>
          </w:p>
          <w:p w14:paraId="375C55C4" w14:textId="77777777" w:rsidR="00DC5088" w:rsidRPr="00A07D72" w:rsidRDefault="00DC5088"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87DA1E3" w14:textId="30840B79" w:rsidR="00A07D72" w:rsidRDefault="00D03421"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w:t>
            </w:r>
            <w:r w:rsidR="00A07D72">
              <w:rPr>
                <w:rFonts w:eastAsia="Calibri" w:cs="Times New Roman"/>
                <w:color w:val="0D0D0D" w:themeColor="text1" w:themeTint="F2"/>
                <w:sz w:val="22"/>
                <w:szCs w:val="22"/>
              </w:rPr>
              <w:t xml:space="preserve"> physical structures of the campus both inside and outside.</w:t>
            </w:r>
          </w:p>
          <w:p w14:paraId="53FA06AD" w14:textId="78957541" w:rsidR="00A07D72" w:rsidRDefault="002D6406"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Work with Senior Director of Facilities to make sure </w:t>
            </w:r>
            <w:r w:rsidR="00D03421">
              <w:rPr>
                <w:rFonts w:eastAsia="Calibri" w:cs="Times New Roman"/>
                <w:color w:val="0D0D0D" w:themeColor="text1" w:themeTint="F2"/>
                <w:sz w:val="22"/>
                <w:szCs w:val="22"/>
              </w:rPr>
              <w:t>that the buildings are maintained properly</w:t>
            </w:r>
          </w:p>
          <w:p w14:paraId="7D488A97" w14:textId="60CBC868" w:rsid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Responsible </w:t>
            </w:r>
            <w:r w:rsidR="00180944">
              <w:rPr>
                <w:rFonts w:eastAsia="Calibri" w:cs="Times New Roman"/>
                <w:color w:val="0D0D0D" w:themeColor="text1" w:themeTint="F2"/>
                <w:sz w:val="22"/>
                <w:szCs w:val="22"/>
              </w:rPr>
              <w:t>for the physical stability and</w:t>
            </w:r>
            <w:r>
              <w:rPr>
                <w:rFonts w:eastAsia="Calibri" w:cs="Times New Roman"/>
                <w:color w:val="0D0D0D" w:themeColor="text1" w:themeTint="F2"/>
                <w:sz w:val="22"/>
                <w:szCs w:val="22"/>
              </w:rPr>
              <w:t xml:space="preserve"> appearance of the building and grounds. </w:t>
            </w:r>
          </w:p>
          <w:p w14:paraId="68DB7F74" w14:textId="28A5EE40" w:rsidR="00AB3FE9" w:rsidRDefault="00D03421"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Support, help and give expertise to Campus staff and DreamTeam on projects</w:t>
            </w:r>
          </w:p>
          <w:p w14:paraId="4E43D061" w14:textId="3F4F7E0C" w:rsidR="002D6406" w:rsidRDefault="002D6406" w:rsidP="002D6406">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Establish and maintain ongoing relationships with church attenders who are able to ser</w:t>
            </w:r>
            <w:r w:rsidR="00D03421">
              <w:rPr>
                <w:rFonts w:eastAsia="Calibri" w:cs="Times New Roman"/>
                <w:color w:val="0D0D0D" w:themeColor="text1" w:themeTint="F2"/>
                <w:sz w:val="22"/>
                <w:szCs w:val="22"/>
              </w:rPr>
              <w:t>ve</w:t>
            </w:r>
            <w:r>
              <w:rPr>
                <w:rFonts w:eastAsia="Calibri" w:cs="Times New Roman"/>
                <w:color w:val="0D0D0D" w:themeColor="text1" w:themeTint="F2"/>
                <w:sz w:val="22"/>
                <w:szCs w:val="22"/>
              </w:rPr>
              <w:t xml:space="preserve"> the church in their area of expertise. i.e.  Contractors, Carpenters, Painters, Lawn Service, Etc.</w:t>
            </w:r>
            <w:r w:rsidRPr="002D6406">
              <w:rPr>
                <w:rFonts w:eastAsia="Calibri" w:cs="Times New Roman"/>
                <w:color w:val="0D0D0D" w:themeColor="text1" w:themeTint="F2"/>
                <w:sz w:val="22"/>
                <w:szCs w:val="22"/>
              </w:rPr>
              <w:t xml:space="preserve">   </w:t>
            </w:r>
          </w:p>
          <w:p w14:paraId="307DB3A0" w14:textId="366EA885" w:rsidR="002D6406" w:rsidRPr="002D6406" w:rsidRDefault="002D6406" w:rsidP="002D6406">
            <w:pPr>
              <w:spacing w:line="240" w:lineRule="auto"/>
              <w:ind w:left="360"/>
              <w:rPr>
                <w:rFonts w:eastAsia="Calibri" w:cs="Times New Roman"/>
                <w:color w:val="0D0D0D" w:themeColor="text1" w:themeTint="F2"/>
                <w:sz w:val="22"/>
                <w:szCs w:val="22"/>
              </w:rPr>
            </w:pPr>
            <w:r w:rsidRPr="002D6406">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0AB573E9" w:rsidR="00AB3FE9" w:rsidRPr="002422A2" w:rsidRDefault="002D6406" w:rsidP="00850CAD">
            <w:pPr>
              <w:numPr>
                <w:ilvl w:val="0"/>
                <w:numId w:val="1"/>
              </w:numPr>
              <w:spacing w:line="240" w:lineRule="auto"/>
              <w:rPr>
                <w:sz w:val="22"/>
                <w:szCs w:val="22"/>
              </w:rPr>
            </w:pPr>
            <w:r w:rsidRPr="002422A2">
              <w:rPr>
                <w:sz w:val="22"/>
                <w:szCs w:val="22"/>
              </w:rPr>
              <w:t>Manage multiple tasks and timelines</w:t>
            </w:r>
          </w:p>
          <w:p w14:paraId="6E2C7155" w14:textId="362EF19A" w:rsidR="002D6406" w:rsidRPr="002422A2" w:rsidRDefault="002D6406" w:rsidP="00850CAD">
            <w:pPr>
              <w:numPr>
                <w:ilvl w:val="0"/>
                <w:numId w:val="1"/>
              </w:numPr>
              <w:spacing w:line="240" w:lineRule="auto"/>
              <w:rPr>
                <w:sz w:val="22"/>
                <w:szCs w:val="22"/>
              </w:rPr>
            </w:pPr>
            <w:r w:rsidRPr="002422A2">
              <w:rPr>
                <w:sz w:val="22"/>
                <w:szCs w:val="22"/>
              </w:rPr>
              <w:t>Work with Staff and DreamTeam to help accomplish projects</w:t>
            </w:r>
          </w:p>
          <w:p w14:paraId="41F76FFF" w14:textId="4078ABAE" w:rsidR="002D6406" w:rsidRPr="002422A2" w:rsidRDefault="002D6406" w:rsidP="00850CAD">
            <w:pPr>
              <w:numPr>
                <w:ilvl w:val="0"/>
                <w:numId w:val="1"/>
              </w:numPr>
              <w:spacing w:line="240" w:lineRule="auto"/>
              <w:rPr>
                <w:sz w:val="22"/>
                <w:szCs w:val="22"/>
              </w:rPr>
            </w:pPr>
            <w:r w:rsidRPr="002422A2">
              <w:rPr>
                <w:sz w:val="22"/>
                <w:szCs w:val="22"/>
              </w:rPr>
              <w:t>Able to communicate a message – written and verbal and use CedarCreek systems</w:t>
            </w:r>
          </w:p>
          <w:p w14:paraId="705EFD10" w14:textId="54F43C76" w:rsidR="002D6406" w:rsidRPr="002422A2" w:rsidRDefault="002422A2" w:rsidP="00850CAD">
            <w:pPr>
              <w:numPr>
                <w:ilvl w:val="0"/>
                <w:numId w:val="1"/>
              </w:numPr>
              <w:spacing w:line="240" w:lineRule="auto"/>
              <w:rPr>
                <w:sz w:val="22"/>
                <w:szCs w:val="22"/>
              </w:rPr>
            </w:pPr>
            <w:r w:rsidRPr="002422A2">
              <w:rPr>
                <w:sz w:val="22"/>
                <w:szCs w:val="22"/>
              </w:rPr>
              <w:t xml:space="preserve">Knowledge of facilities and maintenance </w:t>
            </w:r>
          </w:p>
          <w:p w14:paraId="6F6E35A1" w14:textId="5F7B7BB8" w:rsidR="00F15EAD" w:rsidRPr="00FA0D21" w:rsidRDefault="00025810" w:rsidP="00850CAD">
            <w:pPr>
              <w:pStyle w:val="Heading3"/>
              <w:rPr>
                <w:sz w:val="24"/>
              </w:rPr>
            </w:pPr>
            <w:r w:rsidRPr="00FA0D21">
              <w:rPr>
                <w:sz w:val="24"/>
              </w:rPr>
              <w:lastRenderedPageBreak/>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11744092" w:rsidR="004F4A4F" w:rsidRDefault="00D03421" w:rsidP="004F4A4F">
            <w:pPr>
              <w:pStyle w:val="ListParagraph"/>
              <w:numPr>
                <w:ilvl w:val="0"/>
                <w:numId w:val="8"/>
              </w:numPr>
              <w:rPr>
                <w:sz w:val="22"/>
                <w:szCs w:val="22"/>
              </w:rPr>
            </w:pPr>
            <w:r>
              <w:rPr>
                <w:sz w:val="22"/>
                <w:szCs w:val="22"/>
              </w:rPr>
              <w:t>Structural appearance and integrity</w:t>
            </w:r>
            <w:r w:rsidR="002422A2">
              <w:rPr>
                <w:sz w:val="22"/>
                <w:szCs w:val="22"/>
              </w:rPr>
              <w:t xml:space="preserve"> of the Facilities</w:t>
            </w:r>
            <w:r>
              <w:rPr>
                <w:sz w:val="22"/>
                <w:szCs w:val="22"/>
              </w:rPr>
              <w:t>.</w:t>
            </w:r>
          </w:p>
          <w:p w14:paraId="687169F0" w14:textId="33DDE2D4" w:rsidR="002422A2" w:rsidRDefault="002422A2" w:rsidP="004F4A4F">
            <w:pPr>
              <w:pStyle w:val="ListParagraph"/>
              <w:numPr>
                <w:ilvl w:val="0"/>
                <w:numId w:val="8"/>
              </w:numPr>
              <w:rPr>
                <w:sz w:val="22"/>
                <w:szCs w:val="22"/>
              </w:rPr>
            </w:pPr>
            <w:r>
              <w:rPr>
                <w:sz w:val="22"/>
                <w:szCs w:val="22"/>
              </w:rPr>
              <w:t>Adherence of the budget</w:t>
            </w:r>
          </w:p>
          <w:p w14:paraId="6253A4EC" w14:textId="77ECA3FB" w:rsidR="00D03421" w:rsidRDefault="00D03421" w:rsidP="004F4A4F">
            <w:pPr>
              <w:pStyle w:val="ListParagraph"/>
              <w:numPr>
                <w:ilvl w:val="0"/>
                <w:numId w:val="8"/>
              </w:numPr>
              <w:rPr>
                <w:sz w:val="22"/>
                <w:szCs w:val="22"/>
              </w:rPr>
            </w:pPr>
            <w:r>
              <w:rPr>
                <w:sz w:val="22"/>
                <w:szCs w:val="22"/>
              </w:rPr>
              <w:t>Meeting project timelines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3F89DAF1" w:rsid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26A12A4A" w14:textId="2B807F69" w:rsidR="00DC5088" w:rsidRPr="00AB3FE9" w:rsidRDefault="00DC5088" w:rsidP="00850CAD">
            <w:pPr>
              <w:pStyle w:val="NormalWeb"/>
              <w:numPr>
                <w:ilvl w:val="0"/>
                <w:numId w:val="1"/>
              </w:numPr>
              <w:outlineLvl w:val="0"/>
              <w:rPr>
                <w:rFonts w:ascii="Montserrat Light" w:hAnsi="Montserrat Light"/>
                <w:sz w:val="22"/>
                <w:szCs w:val="22"/>
              </w:rPr>
            </w:pPr>
            <w:r>
              <w:rPr>
                <w:rFonts w:ascii="Montserrat Light" w:hAnsi="Montserrat Light"/>
                <w:sz w:val="22"/>
                <w:szCs w:val="22"/>
              </w:rPr>
              <w:t>Getting the job done</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0145F27D"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3DC45B65"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57CCB2C4"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30F2F8E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80944"/>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322F"/>
    <w:rsid w:val="00424DD9"/>
    <w:rsid w:val="00460957"/>
    <w:rsid w:val="0046104A"/>
    <w:rsid w:val="004717C5"/>
    <w:rsid w:val="004920D7"/>
    <w:rsid w:val="004F4A4F"/>
    <w:rsid w:val="00523479"/>
    <w:rsid w:val="00543DB7"/>
    <w:rsid w:val="005729B0"/>
    <w:rsid w:val="0060222F"/>
    <w:rsid w:val="00641630"/>
    <w:rsid w:val="00643CBB"/>
    <w:rsid w:val="006560EF"/>
    <w:rsid w:val="006673C3"/>
    <w:rsid w:val="00680ED5"/>
    <w:rsid w:val="00684488"/>
    <w:rsid w:val="006A31A2"/>
    <w:rsid w:val="006A3CE7"/>
    <w:rsid w:val="006A7EFA"/>
    <w:rsid w:val="006B7CB9"/>
    <w:rsid w:val="006C043B"/>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83597"/>
    <w:rsid w:val="009B3C40"/>
    <w:rsid w:val="00A07D72"/>
    <w:rsid w:val="00A42540"/>
    <w:rsid w:val="00A50939"/>
    <w:rsid w:val="00A622F5"/>
    <w:rsid w:val="00A90131"/>
    <w:rsid w:val="00AA6A40"/>
    <w:rsid w:val="00AB3FE9"/>
    <w:rsid w:val="00AF1A4E"/>
    <w:rsid w:val="00B5664D"/>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3421"/>
    <w:rsid w:val="00D04109"/>
    <w:rsid w:val="00D57425"/>
    <w:rsid w:val="00D67D16"/>
    <w:rsid w:val="00DC5088"/>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C921-0C76-4D92-9CA5-1C99F0E1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2021-04-14T18:12:00Z</cp:lastPrinted>
  <dcterms:created xsi:type="dcterms:W3CDTF">2021-05-14T17:46:00Z</dcterms:created>
  <dcterms:modified xsi:type="dcterms:W3CDTF">2021-05-14T17:56:00Z</dcterms:modified>
</cp:coreProperties>
</file>