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CF" w:rsidRDefault="00085F9C">
      <w:pPr>
        <w:pStyle w:val="Heading1"/>
        <w:spacing w:before="74"/>
        <w:ind w:left="2048" w:right="2026"/>
        <w:jc w:val="center"/>
      </w:pPr>
      <w:r>
        <w:rPr>
          <w:w w:val="120"/>
        </w:rPr>
        <w:t>Vision</w:t>
      </w:r>
      <w:r>
        <w:rPr>
          <w:spacing w:val="-6"/>
          <w:w w:val="120"/>
        </w:rPr>
        <w:t xml:space="preserve"> </w:t>
      </w:r>
      <w:r>
        <w:rPr>
          <w:w w:val="120"/>
        </w:rPr>
        <w:t>Doc</w:t>
      </w:r>
      <w:r>
        <w:rPr>
          <w:spacing w:val="-4"/>
          <w:w w:val="120"/>
        </w:rPr>
        <w:t xml:space="preserve"> </w:t>
      </w:r>
      <w:r>
        <w:rPr>
          <w:w w:val="110"/>
        </w:rPr>
        <w:t>–</w:t>
      </w:r>
      <w:r>
        <w:rPr>
          <w:spacing w:val="-1"/>
          <w:w w:val="110"/>
        </w:rPr>
        <w:t xml:space="preserve"> </w:t>
      </w:r>
      <w:r>
        <w:rPr>
          <w:w w:val="120"/>
        </w:rPr>
        <w:t>What</w:t>
      </w:r>
      <w:r>
        <w:rPr>
          <w:spacing w:val="-3"/>
          <w:w w:val="120"/>
        </w:rPr>
        <w:t xml:space="preserve"> </w:t>
      </w:r>
      <w:r>
        <w:rPr>
          <w:w w:val="120"/>
        </w:rPr>
        <w:t>our</w:t>
      </w:r>
      <w:r>
        <w:rPr>
          <w:spacing w:val="-4"/>
          <w:w w:val="120"/>
        </w:rPr>
        <w:t xml:space="preserve"> </w:t>
      </w:r>
      <w:r>
        <w:rPr>
          <w:w w:val="120"/>
        </w:rPr>
        <w:t>world</w:t>
      </w:r>
      <w:r>
        <w:rPr>
          <w:spacing w:val="-5"/>
          <w:w w:val="120"/>
        </w:rPr>
        <w:t xml:space="preserve"> </w:t>
      </w:r>
      <w:r>
        <w:rPr>
          <w:w w:val="120"/>
        </w:rPr>
        <w:t>needs</w:t>
      </w:r>
      <w:r>
        <w:rPr>
          <w:spacing w:val="-4"/>
          <w:w w:val="120"/>
        </w:rPr>
        <w:t xml:space="preserve"> </w:t>
      </w:r>
      <w:r>
        <w:rPr>
          <w:w w:val="120"/>
        </w:rPr>
        <w:t>now</w:t>
      </w:r>
      <w:r>
        <w:rPr>
          <w:spacing w:val="-6"/>
          <w:w w:val="120"/>
        </w:rPr>
        <w:t xml:space="preserve"> </w:t>
      </w:r>
      <w:r>
        <w:rPr>
          <w:w w:val="120"/>
        </w:rPr>
        <w:t>(June</w:t>
      </w:r>
      <w:r>
        <w:rPr>
          <w:spacing w:val="-3"/>
          <w:w w:val="120"/>
        </w:rPr>
        <w:t xml:space="preserve"> </w:t>
      </w:r>
      <w:r>
        <w:rPr>
          <w:w w:val="120"/>
        </w:rPr>
        <w:t>5</w:t>
      </w:r>
      <w:r>
        <w:rPr>
          <w:spacing w:val="-4"/>
          <w:w w:val="120"/>
        </w:rPr>
        <w:t xml:space="preserve"> </w:t>
      </w:r>
      <w:r>
        <w:rPr>
          <w:w w:val="110"/>
        </w:rPr>
        <w:t>–</w:t>
      </w:r>
      <w:r>
        <w:rPr>
          <w:spacing w:val="-1"/>
          <w:w w:val="110"/>
        </w:rPr>
        <w:t xml:space="preserve"> </w:t>
      </w:r>
      <w:r>
        <w:rPr>
          <w:w w:val="120"/>
        </w:rPr>
        <w:t>July</w:t>
      </w:r>
      <w:r>
        <w:rPr>
          <w:spacing w:val="-3"/>
          <w:w w:val="120"/>
        </w:rPr>
        <w:t xml:space="preserve"> </w:t>
      </w:r>
      <w:r>
        <w:rPr>
          <w:w w:val="120"/>
        </w:rPr>
        <w:t>4,</w:t>
      </w:r>
      <w:r>
        <w:rPr>
          <w:spacing w:val="-5"/>
          <w:w w:val="120"/>
        </w:rPr>
        <w:t xml:space="preserve"> </w:t>
      </w:r>
      <w:r>
        <w:rPr>
          <w:w w:val="120"/>
        </w:rPr>
        <w:t>2021)</w:t>
      </w:r>
    </w:p>
    <w:p w:rsidR="00843FCF" w:rsidRDefault="00843FCF">
      <w:pPr>
        <w:pStyle w:val="BodyText"/>
        <w:spacing w:before="3"/>
        <w:ind w:left="0" w:firstLine="0"/>
        <w:rPr>
          <w:b/>
          <w:sz w:val="19"/>
        </w:rPr>
      </w:pPr>
    </w:p>
    <w:p w:rsidR="00843FCF" w:rsidRDefault="00085F9C">
      <w:pPr>
        <w:spacing w:line="230" w:lineRule="exact"/>
        <w:ind w:left="102"/>
        <w:rPr>
          <w:b/>
          <w:sz w:val="20"/>
        </w:rPr>
      </w:pPr>
      <w:r>
        <w:rPr>
          <w:b/>
          <w:w w:val="120"/>
          <w:sz w:val="20"/>
          <w:u w:val="single"/>
        </w:rPr>
        <w:t>Series</w:t>
      </w:r>
      <w:r>
        <w:rPr>
          <w:b/>
          <w:spacing w:val="-4"/>
          <w:w w:val="120"/>
          <w:sz w:val="20"/>
          <w:u w:val="single"/>
        </w:rPr>
        <w:t xml:space="preserve"> </w:t>
      </w:r>
      <w:r>
        <w:rPr>
          <w:b/>
          <w:w w:val="120"/>
          <w:sz w:val="20"/>
          <w:u w:val="single"/>
        </w:rPr>
        <w:t>Overview:</w:t>
      </w:r>
    </w:p>
    <w:p w:rsidR="00843FCF" w:rsidRDefault="00085F9C">
      <w:pPr>
        <w:pStyle w:val="ListParagraph"/>
        <w:numPr>
          <w:ilvl w:val="0"/>
          <w:numId w:val="2"/>
        </w:numPr>
        <w:tabs>
          <w:tab w:val="left" w:pos="822"/>
          <w:tab w:val="left" w:pos="823"/>
        </w:tabs>
        <w:spacing w:line="253" w:lineRule="exact"/>
        <w:ind w:hanging="361"/>
        <w:rPr>
          <w:sz w:val="20"/>
        </w:rPr>
      </w:pPr>
      <w:r>
        <w:rPr>
          <w:w w:val="120"/>
          <w:sz w:val="20"/>
        </w:rPr>
        <w:t>Series</w:t>
      </w:r>
      <w:r>
        <w:rPr>
          <w:spacing w:val="-6"/>
          <w:w w:val="120"/>
          <w:sz w:val="20"/>
        </w:rPr>
        <w:t xml:space="preserve"> </w:t>
      </w:r>
      <w:r>
        <w:rPr>
          <w:w w:val="120"/>
          <w:sz w:val="20"/>
        </w:rPr>
        <w:t>Focus:</w:t>
      </w:r>
    </w:p>
    <w:p w:rsidR="00843FCF" w:rsidRDefault="00085F9C">
      <w:pPr>
        <w:pStyle w:val="ListParagraph"/>
        <w:numPr>
          <w:ilvl w:val="1"/>
          <w:numId w:val="2"/>
        </w:numPr>
        <w:tabs>
          <w:tab w:val="left" w:pos="1543"/>
        </w:tabs>
        <w:spacing w:line="243" w:lineRule="exact"/>
        <w:ind w:hanging="361"/>
        <w:rPr>
          <w:sz w:val="20"/>
        </w:rPr>
      </w:pPr>
      <w:r>
        <w:rPr>
          <w:w w:val="120"/>
          <w:sz w:val="20"/>
        </w:rPr>
        <w:t>Helping</w:t>
      </w:r>
      <w:r>
        <w:rPr>
          <w:spacing w:val="9"/>
          <w:w w:val="120"/>
          <w:sz w:val="20"/>
        </w:rPr>
        <w:t xml:space="preserve"> </w:t>
      </w:r>
      <w:r>
        <w:rPr>
          <w:w w:val="120"/>
          <w:sz w:val="20"/>
        </w:rPr>
        <w:t>people</w:t>
      </w:r>
      <w:r>
        <w:rPr>
          <w:spacing w:val="8"/>
          <w:w w:val="120"/>
          <w:sz w:val="20"/>
        </w:rPr>
        <w:t xml:space="preserve"> </w:t>
      </w:r>
      <w:r>
        <w:rPr>
          <w:w w:val="120"/>
          <w:sz w:val="20"/>
        </w:rPr>
        <w:t>know</w:t>
      </w:r>
      <w:r>
        <w:rPr>
          <w:spacing w:val="3"/>
          <w:w w:val="120"/>
          <w:sz w:val="20"/>
        </w:rPr>
        <w:t xml:space="preserve"> </w:t>
      </w:r>
      <w:r>
        <w:rPr>
          <w:w w:val="120"/>
          <w:sz w:val="20"/>
        </w:rPr>
        <w:t>and</w:t>
      </w:r>
      <w:r>
        <w:rPr>
          <w:spacing w:val="6"/>
          <w:w w:val="120"/>
          <w:sz w:val="20"/>
        </w:rPr>
        <w:t xml:space="preserve"> </w:t>
      </w:r>
      <w:r>
        <w:rPr>
          <w:w w:val="120"/>
          <w:sz w:val="20"/>
        </w:rPr>
        <w:t>live</w:t>
      </w:r>
      <w:r>
        <w:rPr>
          <w:spacing w:val="5"/>
          <w:w w:val="120"/>
          <w:sz w:val="20"/>
        </w:rPr>
        <w:t xml:space="preserve"> </w:t>
      </w:r>
      <w:r>
        <w:rPr>
          <w:w w:val="120"/>
          <w:sz w:val="20"/>
        </w:rPr>
        <w:t>from</w:t>
      </w:r>
      <w:r>
        <w:rPr>
          <w:spacing w:val="8"/>
          <w:w w:val="120"/>
          <w:sz w:val="20"/>
        </w:rPr>
        <w:t xml:space="preserve"> </w:t>
      </w:r>
      <w:r>
        <w:rPr>
          <w:w w:val="120"/>
          <w:sz w:val="20"/>
        </w:rPr>
        <w:t>the</w:t>
      </w:r>
      <w:r>
        <w:rPr>
          <w:spacing w:val="8"/>
          <w:w w:val="120"/>
          <w:sz w:val="20"/>
        </w:rPr>
        <w:t xml:space="preserve"> </w:t>
      </w:r>
      <w:r>
        <w:rPr>
          <w:w w:val="120"/>
          <w:sz w:val="20"/>
        </w:rPr>
        <w:t>fruits</w:t>
      </w:r>
      <w:r>
        <w:rPr>
          <w:spacing w:val="5"/>
          <w:w w:val="120"/>
          <w:sz w:val="20"/>
        </w:rPr>
        <w:t xml:space="preserve"> </w:t>
      </w:r>
      <w:r>
        <w:rPr>
          <w:w w:val="120"/>
          <w:sz w:val="20"/>
        </w:rPr>
        <w:t>of</w:t>
      </w:r>
      <w:r>
        <w:rPr>
          <w:spacing w:val="3"/>
          <w:w w:val="120"/>
          <w:sz w:val="20"/>
        </w:rPr>
        <w:t xml:space="preserve"> </w:t>
      </w:r>
      <w:r>
        <w:rPr>
          <w:w w:val="120"/>
          <w:sz w:val="20"/>
        </w:rPr>
        <w:t>the</w:t>
      </w:r>
      <w:r>
        <w:rPr>
          <w:spacing w:val="5"/>
          <w:w w:val="120"/>
          <w:sz w:val="20"/>
        </w:rPr>
        <w:t xml:space="preserve"> </w:t>
      </w:r>
      <w:r>
        <w:rPr>
          <w:w w:val="120"/>
          <w:sz w:val="20"/>
        </w:rPr>
        <w:t>Spirit.</w:t>
      </w:r>
    </w:p>
    <w:p w:rsidR="00843FCF" w:rsidRDefault="00085F9C">
      <w:pPr>
        <w:pStyle w:val="ListParagraph"/>
        <w:numPr>
          <w:ilvl w:val="0"/>
          <w:numId w:val="1"/>
        </w:numPr>
        <w:tabs>
          <w:tab w:val="left" w:pos="823"/>
        </w:tabs>
        <w:ind w:hanging="361"/>
        <w:rPr>
          <w:sz w:val="20"/>
        </w:rPr>
      </w:pPr>
      <w:r>
        <w:rPr>
          <w:spacing w:val="-1"/>
          <w:w w:val="120"/>
          <w:sz w:val="20"/>
        </w:rPr>
        <w:t>Series</w:t>
      </w:r>
      <w:r>
        <w:rPr>
          <w:spacing w:val="-11"/>
          <w:w w:val="120"/>
          <w:sz w:val="20"/>
        </w:rPr>
        <w:t xml:space="preserve"> </w:t>
      </w:r>
      <w:r>
        <w:rPr>
          <w:spacing w:val="-1"/>
          <w:w w:val="120"/>
          <w:sz w:val="20"/>
        </w:rPr>
        <w:t>Verse:</w:t>
      </w:r>
    </w:p>
    <w:p w:rsidR="00843FCF" w:rsidRDefault="00085F9C">
      <w:pPr>
        <w:pStyle w:val="ListParagraph"/>
        <w:numPr>
          <w:ilvl w:val="1"/>
          <w:numId w:val="1"/>
        </w:numPr>
        <w:tabs>
          <w:tab w:val="left" w:pos="1543"/>
        </w:tabs>
        <w:spacing w:line="232" w:lineRule="auto"/>
        <w:ind w:right="128"/>
        <w:rPr>
          <w:sz w:val="20"/>
        </w:rPr>
      </w:pPr>
      <w:r>
        <w:rPr>
          <w:w w:val="120"/>
          <w:sz w:val="20"/>
        </w:rPr>
        <w:t>Galatians 5:22 But the Holy Spirit produces this kind of fruit in our lives: love, joy, peace,</w:t>
      </w:r>
      <w:r>
        <w:rPr>
          <w:spacing w:val="-53"/>
          <w:w w:val="120"/>
          <w:sz w:val="20"/>
        </w:rPr>
        <w:t xml:space="preserve"> </w:t>
      </w:r>
      <w:r>
        <w:rPr>
          <w:w w:val="120"/>
          <w:sz w:val="20"/>
        </w:rPr>
        <w:t>patience, kindness, goodness, faithfulness, 23 gentleness, and self-control. There is no</w:t>
      </w:r>
      <w:r>
        <w:rPr>
          <w:spacing w:val="1"/>
          <w:w w:val="120"/>
          <w:sz w:val="20"/>
        </w:rPr>
        <w:t xml:space="preserve"> </w:t>
      </w:r>
      <w:r>
        <w:rPr>
          <w:spacing w:val="-2"/>
          <w:w w:val="123"/>
          <w:sz w:val="20"/>
        </w:rPr>
        <w:t>l</w:t>
      </w:r>
      <w:r>
        <w:rPr>
          <w:w w:val="123"/>
          <w:sz w:val="20"/>
        </w:rPr>
        <w:t>a</w:t>
      </w:r>
      <w:r>
        <w:rPr>
          <w:w w:val="124"/>
          <w:sz w:val="20"/>
        </w:rPr>
        <w:t>w</w:t>
      </w:r>
      <w:r>
        <w:rPr>
          <w:spacing w:val="4"/>
          <w:sz w:val="20"/>
        </w:rPr>
        <w:t xml:space="preserve"> </w:t>
      </w:r>
      <w:r>
        <w:rPr>
          <w:spacing w:val="3"/>
          <w:w w:val="121"/>
          <w:sz w:val="20"/>
        </w:rPr>
        <w:t>a</w:t>
      </w:r>
      <w:r>
        <w:rPr>
          <w:spacing w:val="-1"/>
          <w:w w:val="135"/>
          <w:sz w:val="20"/>
        </w:rPr>
        <w:t>g</w:t>
      </w:r>
      <w:r>
        <w:rPr>
          <w:w w:val="121"/>
          <w:sz w:val="20"/>
        </w:rPr>
        <w:t>a</w:t>
      </w:r>
      <w:r>
        <w:rPr>
          <w:spacing w:val="1"/>
          <w:w w:val="123"/>
          <w:sz w:val="20"/>
        </w:rPr>
        <w:t>i</w:t>
      </w:r>
      <w:r>
        <w:rPr>
          <w:w w:val="125"/>
          <w:sz w:val="20"/>
        </w:rPr>
        <w:t>n</w:t>
      </w:r>
      <w:r>
        <w:rPr>
          <w:w w:val="119"/>
          <w:sz w:val="20"/>
        </w:rPr>
        <w:t>s</w:t>
      </w:r>
      <w:r>
        <w:rPr>
          <w:w w:val="121"/>
          <w:sz w:val="20"/>
        </w:rPr>
        <w:t>t</w:t>
      </w:r>
      <w:r>
        <w:rPr>
          <w:spacing w:val="5"/>
          <w:sz w:val="20"/>
        </w:rPr>
        <w:t xml:space="preserve"> </w:t>
      </w:r>
      <w:r>
        <w:rPr>
          <w:w w:val="121"/>
          <w:sz w:val="20"/>
        </w:rPr>
        <w:t>t</w:t>
      </w:r>
      <w:r>
        <w:rPr>
          <w:spacing w:val="1"/>
          <w:w w:val="126"/>
          <w:sz w:val="20"/>
        </w:rPr>
        <w:t>h</w:t>
      </w:r>
      <w:r>
        <w:rPr>
          <w:w w:val="117"/>
          <w:sz w:val="20"/>
        </w:rPr>
        <w:t>e</w:t>
      </w:r>
      <w:r>
        <w:rPr>
          <w:w w:val="119"/>
          <w:sz w:val="20"/>
        </w:rPr>
        <w:t>s</w:t>
      </w:r>
      <w:r>
        <w:rPr>
          <w:w w:val="117"/>
          <w:sz w:val="20"/>
        </w:rPr>
        <w:t>e</w:t>
      </w:r>
      <w:r>
        <w:rPr>
          <w:spacing w:val="5"/>
          <w:sz w:val="20"/>
        </w:rPr>
        <w:t xml:space="preserve"> </w:t>
      </w:r>
      <w:r>
        <w:rPr>
          <w:w w:val="121"/>
          <w:sz w:val="20"/>
        </w:rPr>
        <w:t>t</w:t>
      </w:r>
      <w:r>
        <w:rPr>
          <w:spacing w:val="1"/>
          <w:w w:val="126"/>
          <w:sz w:val="20"/>
        </w:rPr>
        <w:t>h</w:t>
      </w:r>
      <w:r>
        <w:rPr>
          <w:spacing w:val="1"/>
          <w:w w:val="123"/>
          <w:sz w:val="20"/>
        </w:rPr>
        <w:t>i</w:t>
      </w:r>
      <w:r>
        <w:rPr>
          <w:w w:val="125"/>
          <w:sz w:val="20"/>
        </w:rPr>
        <w:t>n</w:t>
      </w:r>
      <w:r>
        <w:rPr>
          <w:spacing w:val="-1"/>
          <w:w w:val="135"/>
          <w:sz w:val="20"/>
        </w:rPr>
        <w:t>g</w:t>
      </w:r>
      <w:r>
        <w:rPr>
          <w:spacing w:val="2"/>
          <w:w w:val="119"/>
          <w:sz w:val="20"/>
        </w:rPr>
        <w:t>s</w:t>
      </w:r>
      <w:r>
        <w:rPr>
          <w:w w:val="64"/>
          <w:sz w:val="20"/>
        </w:rPr>
        <w:t>!</w:t>
      </w:r>
    </w:p>
    <w:p w:rsidR="00843FCF" w:rsidRDefault="00085F9C">
      <w:pPr>
        <w:pStyle w:val="ListParagraph"/>
        <w:numPr>
          <w:ilvl w:val="1"/>
          <w:numId w:val="1"/>
        </w:numPr>
        <w:tabs>
          <w:tab w:val="left" w:pos="1543"/>
        </w:tabs>
        <w:spacing w:line="243" w:lineRule="exact"/>
        <w:ind w:hanging="361"/>
        <w:rPr>
          <w:sz w:val="20"/>
        </w:rPr>
      </w:pPr>
      <w:r>
        <w:rPr>
          <w:w w:val="125"/>
          <w:sz w:val="20"/>
        </w:rPr>
        <w:t>OR</w:t>
      </w:r>
    </w:p>
    <w:p w:rsidR="00843FCF" w:rsidRDefault="00085F9C">
      <w:pPr>
        <w:pStyle w:val="ListParagraph"/>
        <w:numPr>
          <w:ilvl w:val="1"/>
          <w:numId w:val="1"/>
        </w:numPr>
        <w:tabs>
          <w:tab w:val="left" w:pos="1543"/>
        </w:tabs>
        <w:spacing w:before="2" w:line="230" w:lineRule="auto"/>
        <w:ind w:right="274"/>
        <w:rPr>
          <w:sz w:val="20"/>
        </w:rPr>
      </w:pPr>
      <w:r>
        <w:rPr>
          <w:w w:val="120"/>
          <w:sz w:val="20"/>
        </w:rPr>
        <w:t>Romans</w:t>
      </w:r>
      <w:r>
        <w:rPr>
          <w:spacing w:val="4"/>
          <w:w w:val="120"/>
          <w:sz w:val="20"/>
        </w:rPr>
        <w:t xml:space="preserve"> </w:t>
      </w:r>
      <w:r>
        <w:rPr>
          <w:w w:val="120"/>
          <w:sz w:val="20"/>
        </w:rPr>
        <w:t>8:6</w:t>
      </w:r>
      <w:r>
        <w:rPr>
          <w:spacing w:val="8"/>
          <w:w w:val="120"/>
          <w:sz w:val="20"/>
        </w:rPr>
        <w:t xml:space="preserve"> </w:t>
      </w:r>
      <w:r>
        <w:rPr>
          <w:w w:val="120"/>
          <w:sz w:val="20"/>
        </w:rPr>
        <w:t>So</w:t>
      </w:r>
      <w:r>
        <w:rPr>
          <w:spacing w:val="7"/>
          <w:w w:val="120"/>
          <w:sz w:val="20"/>
        </w:rPr>
        <w:t xml:space="preserve"> </w:t>
      </w:r>
      <w:r>
        <w:rPr>
          <w:w w:val="120"/>
          <w:sz w:val="20"/>
        </w:rPr>
        <w:t>letting</w:t>
      </w:r>
      <w:r>
        <w:rPr>
          <w:spacing w:val="4"/>
          <w:w w:val="120"/>
          <w:sz w:val="20"/>
        </w:rPr>
        <w:t xml:space="preserve"> </w:t>
      </w:r>
      <w:r>
        <w:rPr>
          <w:w w:val="120"/>
          <w:sz w:val="20"/>
        </w:rPr>
        <w:t>your</w:t>
      </w:r>
      <w:r>
        <w:rPr>
          <w:spacing w:val="5"/>
          <w:w w:val="120"/>
          <w:sz w:val="20"/>
        </w:rPr>
        <w:t xml:space="preserve"> </w:t>
      </w:r>
      <w:r>
        <w:rPr>
          <w:w w:val="120"/>
          <w:sz w:val="20"/>
        </w:rPr>
        <w:t>sinful</w:t>
      </w:r>
      <w:r>
        <w:rPr>
          <w:spacing w:val="2"/>
          <w:w w:val="120"/>
          <w:sz w:val="20"/>
        </w:rPr>
        <w:t xml:space="preserve"> </w:t>
      </w:r>
      <w:r>
        <w:rPr>
          <w:w w:val="120"/>
          <w:sz w:val="20"/>
        </w:rPr>
        <w:t>nature</w:t>
      </w:r>
      <w:r>
        <w:rPr>
          <w:spacing w:val="9"/>
          <w:w w:val="120"/>
          <w:sz w:val="20"/>
        </w:rPr>
        <w:t xml:space="preserve"> </w:t>
      </w:r>
      <w:r>
        <w:rPr>
          <w:w w:val="120"/>
          <w:sz w:val="20"/>
        </w:rPr>
        <w:t>control</w:t>
      </w:r>
      <w:r>
        <w:rPr>
          <w:spacing w:val="6"/>
          <w:w w:val="120"/>
          <w:sz w:val="20"/>
        </w:rPr>
        <w:t xml:space="preserve"> </w:t>
      </w:r>
      <w:r>
        <w:rPr>
          <w:w w:val="120"/>
          <w:sz w:val="20"/>
        </w:rPr>
        <w:t>your</w:t>
      </w:r>
      <w:r>
        <w:rPr>
          <w:spacing w:val="5"/>
          <w:w w:val="120"/>
          <w:sz w:val="20"/>
        </w:rPr>
        <w:t xml:space="preserve"> </w:t>
      </w:r>
      <w:r>
        <w:rPr>
          <w:w w:val="120"/>
          <w:sz w:val="20"/>
        </w:rPr>
        <w:t>mind</w:t>
      </w:r>
      <w:r>
        <w:rPr>
          <w:spacing w:val="9"/>
          <w:w w:val="120"/>
          <w:sz w:val="20"/>
        </w:rPr>
        <w:t xml:space="preserve"> </w:t>
      </w:r>
      <w:r>
        <w:rPr>
          <w:w w:val="120"/>
          <w:sz w:val="20"/>
        </w:rPr>
        <w:t>leads</w:t>
      </w:r>
      <w:r>
        <w:rPr>
          <w:spacing w:val="5"/>
          <w:w w:val="120"/>
          <w:sz w:val="20"/>
        </w:rPr>
        <w:t xml:space="preserve"> </w:t>
      </w:r>
      <w:r>
        <w:rPr>
          <w:w w:val="120"/>
          <w:sz w:val="20"/>
        </w:rPr>
        <w:t>to</w:t>
      </w:r>
      <w:r>
        <w:rPr>
          <w:spacing w:val="7"/>
          <w:w w:val="120"/>
          <w:sz w:val="20"/>
        </w:rPr>
        <w:t xml:space="preserve"> </w:t>
      </w:r>
      <w:r>
        <w:rPr>
          <w:w w:val="120"/>
          <w:sz w:val="20"/>
        </w:rPr>
        <w:t>death.</w:t>
      </w:r>
      <w:r>
        <w:rPr>
          <w:spacing w:val="4"/>
          <w:w w:val="120"/>
          <w:sz w:val="20"/>
        </w:rPr>
        <w:t xml:space="preserve"> </w:t>
      </w:r>
      <w:r>
        <w:rPr>
          <w:w w:val="120"/>
          <w:sz w:val="20"/>
        </w:rPr>
        <w:t>But</w:t>
      </w:r>
      <w:r>
        <w:rPr>
          <w:spacing w:val="8"/>
          <w:w w:val="120"/>
          <w:sz w:val="20"/>
        </w:rPr>
        <w:t xml:space="preserve"> </w:t>
      </w:r>
      <w:r>
        <w:rPr>
          <w:w w:val="120"/>
          <w:sz w:val="20"/>
        </w:rPr>
        <w:t>letting</w:t>
      </w:r>
      <w:r>
        <w:rPr>
          <w:spacing w:val="1"/>
          <w:w w:val="120"/>
          <w:sz w:val="20"/>
        </w:rPr>
        <w:t xml:space="preserve"> </w:t>
      </w:r>
      <w:r>
        <w:rPr>
          <w:w w:val="120"/>
          <w:sz w:val="20"/>
        </w:rPr>
        <w:t>the</w:t>
      </w:r>
      <w:r>
        <w:rPr>
          <w:spacing w:val="-3"/>
          <w:w w:val="120"/>
          <w:sz w:val="20"/>
        </w:rPr>
        <w:t xml:space="preserve"> </w:t>
      </w:r>
      <w:r>
        <w:rPr>
          <w:w w:val="120"/>
          <w:sz w:val="20"/>
        </w:rPr>
        <w:t>Spirit</w:t>
      </w:r>
      <w:r>
        <w:rPr>
          <w:spacing w:val="-3"/>
          <w:w w:val="120"/>
          <w:sz w:val="20"/>
        </w:rPr>
        <w:t xml:space="preserve"> </w:t>
      </w:r>
      <w:r>
        <w:rPr>
          <w:w w:val="120"/>
          <w:sz w:val="20"/>
        </w:rPr>
        <w:t>control</w:t>
      </w:r>
      <w:r>
        <w:rPr>
          <w:spacing w:val="-2"/>
          <w:w w:val="120"/>
          <w:sz w:val="20"/>
        </w:rPr>
        <w:t xml:space="preserve"> </w:t>
      </w:r>
      <w:r>
        <w:rPr>
          <w:w w:val="120"/>
          <w:sz w:val="20"/>
        </w:rPr>
        <w:t>your mind</w:t>
      </w:r>
      <w:r>
        <w:rPr>
          <w:spacing w:val="-2"/>
          <w:w w:val="120"/>
          <w:sz w:val="20"/>
        </w:rPr>
        <w:t xml:space="preserve"> </w:t>
      </w:r>
      <w:r>
        <w:rPr>
          <w:w w:val="120"/>
          <w:sz w:val="20"/>
        </w:rPr>
        <w:t>leads</w:t>
      </w:r>
      <w:r>
        <w:rPr>
          <w:spacing w:val="-2"/>
          <w:w w:val="120"/>
          <w:sz w:val="20"/>
        </w:rPr>
        <w:t xml:space="preserve"> </w:t>
      </w:r>
      <w:r>
        <w:rPr>
          <w:w w:val="120"/>
          <w:sz w:val="20"/>
        </w:rPr>
        <w:t>to</w:t>
      </w:r>
      <w:r>
        <w:rPr>
          <w:spacing w:val="-1"/>
          <w:w w:val="120"/>
          <w:sz w:val="20"/>
        </w:rPr>
        <w:t xml:space="preserve"> </w:t>
      </w:r>
      <w:r>
        <w:rPr>
          <w:w w:val="120"/>
          <w:sz w:val="20"/>
        </w:rPr>
        <w:t>life</w:t>
      </w:r>
      <w:r>
        <w:rPr>
          <w:spacing w:val="-3"/>
          <w:w w:val="120"/>
          <w:sz w:val="20"/>
        </w:rPr>
        <w:t xml:space="preserve"> </w:t>
      </w:r>
      <w:r>
        <w:rPr>
          <w:w w:val="120"/>
          <w:sz w:val="20"/>
        </w:rPr>
        <w:t>and peace.</w:t>
      </w:r>
    </w:p>
    <w:p w:rsidR="00843FCF" w:rsidRDefault="00085F9C">
      <w:pPr>
        <w:pStyle w:val="ListParagraph"/>
        <w:numPr>
          <w:ilvl w:val="0"/>
          <w:numId w:val="2"/>
        </w:numPr>
        <w:tabs>
          <w:tab w:val="left" w:pos="872"/>
          <w:tab w:val="left" w:pos="874"/>
        </w:tabs>
        <w:ind w:left="873" w:hanging="412"/>
        <w:rPr>
          <w:sz w:val="20"/>
        </w:rPr>
      </w:pPr>
      <w:r>
        <w:rPr>
          <w:w w:val="120"/>
          <w:sz w:val="20"/>
        </w:rPr>
        <w:t>Invite</w:t>
      </w:r>
      <w:r>
        <w:rPr>
          <w:spacing w:val="1"/>
          <w:w w:val="120"/>
          <w:sz w:val="20"/>
        </w:rPr>
        <w:t xml:space="preserve"> </w:t>
      </w:r>
      <w:r>
        <w:rPr>
          <w:w w:val="120"/>
          <w:sz w:val="20"/>
        </w:rPr>
        <w:t>Pitch:</w:t>
      </w:r>
    </w:p>
    <w:p w:rsidR="00843FCF" w:rsidRDefault="00085F9C">
      <w:pPr>
        <w:pStyle w:val="ListParagraph"/>
        <w:numPr>
          <w:ilvl w:val="1"/>
          <w:numId w:val="2"/>
        </w:numPr>
        <w:tabs>
          <w:tab w:val="left" w:pos="1543"/>
        </w:tabs>
        <w:spacing w:before="2" w:line="235" w:lineRule="auto"/>
        <w:ind w:right="102"/>
        <w:rPr>
          <w:sz w:val="20"/>
        </w:rPr>
      </w:pPr>
      <w:r>
        <w:rPr>
          <w:w w:val="120"/>
          <w:sz w:val="20"/>
        </w:rPr>
        <w:t>Every</w:t>
      </w:r>
      <w:r>
        <w:rPr>
          <w:spacing w:val="3"/>
          <w:w w:val="120"/>
          <w:sz w:val="20"/>
        </w:rPr>
        <w:t xml:space="preserve"> </w:t>
      </w:r>
      <w:r>
        <w:rPr>
          <w:w w:val="120"/>
          <w:sz w:val="20"/>
        </w:rPr>
        <w:t>person</w:t>
      </w:r>
      <w:r>
        <w:rPr>
          <w:spacing w:val="3"/>
          <w:w w:val="120"/>
          <w:sz w:val="20"/>
        </w:rPr>
        <w:t xml:space="preserve"> </w:t>
      </w:r>
      <w:r>
        <w:rPr>
          <w:w w:val="120"/>
          <w:sz w:val="20"/>
        </w:rPr>
        <w:t>you</w:t>
      </w:r>
      <w:r>
        <w:rPr>
          <w:spacing w:val="3"/>
          <w:w w:val="120"/>
          <w:sz w:val="20"/>
        </w:rPr>
        <w:t xml:space="preserve"> </w:t>
      </w:r>
      <w:r>
        <w:rPr>
          <w:w w:val="120"/>
          <w:sz w:val="20"/>
        </w:rPr>
        <w:t>meet</w:t>
      </w:r>
      <w:r>
        <w:rPr>
          <w:spacing w:val="5"/>
          <w:w w:val="120"/>
          <w:sz w:val="20"/>
        </w:rPr>
        <w:t xml:space="preserve"> </w:t>
      </w:r>
      <w:r>
        <w:rPr>
          <w:w w:val="120"/>
          <w:sz w:val="20"/>
        </w:rPr>
        <w:t>wants</w:t>
      </w:r>
      <w:r>
        <w:rPr>
          <w:spacing w:val="1"/>
          <w:w w:val="120"/>
          <w:sz w:val="20"/>
        </w:rPr>
        <w:t xml:space="preserve"> </w:t>
      </w:r>
      <w:r>
        <w:rPr>
          <w:w w:val="120"/>
          <w:sz w:val="20"/>
        </w:rPr>
        <w:t>more</w:t>
      </w:r>
      <w:r>
        <w:rPr>
          <w:spacing w:val="4"/>
          <w:w w:val="120"/>
          <w:sz w:val="20"/>
        </w:rPr>
        <w:t xml:space="preserve"> </w:t>
      </w:r>
      <w:r>
        <w:rPr>
          <w:w w:val="120"/>
          <w:sz w:val="20"/>
        </w:rPr>
        <w:t>love,</w:t>
      </w:r>
      <w:r>
        <w:rPr>
          <w:spacing w:val="5"/>
          <w:w w:val="120"/>
          <w:sz w:val="20"/>
        </w:rPr>
        <w:t xml:space="preserve"> </w:t>
      </w:r>
      <w:r>
        <w:rPr>
          <w:w w:val="120"/>
          <w:sz w:val="20"/>
        </w:rPr>
        <w:t>peace,</w:t>
      </w:r>
      <w:r>
        <w:rPr>
          <w:spacing w:val="4"/>
          <w:w w:val="120"/>
          <w:sz w:val="20"/>
        </w:rPr>
        <w:t xml:space="preserve"> </w:t>
      </w:r>
      <w:r>
        <w:rPr>
          <w:w w:val="120"/>
          <w:sz w:val="20"/>
        </w:rPr>
        <w:t>patience,</w:t>
      </w:r>
      <w:r>
        <w:rPr>
          <w:spacing w:val="1"/>
          <w:w w:val="120"/>
          <w:sz w:val="20"/>
        </w:rPr>
        <w:t xml:space="preserve"> </w:t>
      </w:r>
      <w:r>
        <w:rPr>
          <w:w w:val="120"/>
          <w:sz w:val="20"/>
        </w:rPr>
        <w:t>and</w:t>
      </w:r>
      <w:r>
        <w:rPr>
          <w:spacing w:val="4"/>
          <w:w w:val="120"/>
          <w:sz w:val="20"/>
        </w:rPr>
        <w:t xml:space="preserve"> </w:t>
      </w:r>
      <w:r>
        <w:rPr>
          <w:w w:val="120"/>
          <w:sz w:val="20"/>
        </w:rPr>
        <w:t>kindness</w:t>
      </w:r>
      <w:r>
        <w:rPr>
          <w:spacing w:val="4"/>
          <w:w w:val="120"/>
          <w:sz w:val="20"/>
        </w:rPr>
        <w:t xml:space="preserve"> </w:t>
      </w:r>
      <w:r>
        <w:rPr>
          <w:w w:val="120"/>
          <w:sz w:val="20"/>
        </w:rPr>
        <w:t>in</w:t>
      </w:r>
      <w:r>
        <w:rPr>
          <w:spacing w:val="1"/>
          <w:w w:val="120"/>
          <w:sz w:val="20"/>
        </w:rPr>
        <w:t xml:space="preserve"> </w:t>
      </w:r>
      <w:r>
        <w:rPr>
          <w:w w:val="120"/>
          <w:sz w:val="20"/>
        </w:rPr>
        <w:t>their</w:t>
      </w:r>
      <w:r>
        <w:rPr>
          <w:spacing w:val="1"/>
          <w:w w:val="120"/>
          <w:sz w:val="20"/>
        </w:rPr>
        <w:t xml:space="preserve"> </w:t>
      </w:r>
      <w:r>
        <w:rPr>
          <w:w w:val="120"/>
          <w:sz w:val="20"/>
        </w:rPr>
        <w:t>life</w:t>
      </w:r>
      <w:r>
        <w:rPr>
          <w:spacing w:val="4"/>
          <w:w w:val="120"/>
          <w:sz w:val="20"/>
        </w:rPr>
        <w:t xml:space="preserve"> </w:t>
      </w:r>
      <w:r>
        <w:rPr>
          <w:w w:val="120"/>
          <w:sz w:val="20"/>
        </w:rPr>
        <w:t>and</w:t>
      </w:r>
      <w:r>
        <w:rPr>
          <w:spacing w:val="1"/>
          <w:w w:val="120"/>
          <w:sz w:val="20"/>
        </w:rPr>
        <w:t xml:space="preserve"> </w:t>
      </w:r>
      <w:r>
        <w:rPr>
          <w:w w:val="120"/>
          <w:sz w:val="20"/>
        </w:rPr>
        <w:t>the lives of those around them. Very few people seem to know how to get there. Stress,</w:t>
      </w:r>
      <w:r>
        <w:rPr>
          <w:spacing w:val="-52"/>
          <w:w w:val="120"/>
          <w:sz w:val="20"/>
        </w:rPr>
        <w:t xml:space="preserve"> </w:t>
      </w:r>
      <w:r>
        <w:rPr>
          <w:w w:val="120"/>
          <w:sz w:val="20"/>
        </w:rPr>
        <w:t>hurts,</w:t>
      </w:r>
      <w:r>
        <w:rPr>
          <w:spacing w:val="7"/>
          <w:w w:val="120"/>
          <w:sz w:val="20"/>
        </w:rPr>
        <w:t xml:space="preserve"> </w:t>
      </w:r>
      <w:r>
        <w:rPr>
          <w:w w:val="120"/>
          <w:sz w:val="20"/>
        </w:rPr>
        <w:t>struggles,</w:t>
      </w:r>
      <w:r>
        <w:rPr>
          <w:spacing w:val="11"/>
          <w:w w:val="120"/>
          <w:sz w:val="20"/>
        </w:rPr>
        <w:t xml:space="preserve"> </w:t>
      </w:r>
      <w:r>
        <w:rPr>
          <w:w w:val="120"/>
          <w:sz w:val="20"/>
        </w:rPr>
        <w:t>pride,</w:t>
      </w:r>
      <w:r>
        <w:rPr>
          <w:spacing w:val="7"/>
          <w:w w:val="120"/>
          <w:sz w:val="20"/>
        </w:rPr>
        <w:t xml:space="preserve"> </w:t>
      </w:r>
      <w:r>
        <w:rPr>
          <w:w w:val="120"/>
          <w:sz w:val="20"/>
        </w:rPr>
        <w:t>and</w:t>
      </w:r>
      <w:r>
        <w:rPr>
          <w:spacing w:val="8"/>
          <w:w w:val="120"/>
          <w:sz w:val="20"/>
        </w:rPr>
        <w:t xml:space="preserve"> </w:t>
      </w:r>
      <w:r>
        <w:rPr>
          <w:w w:val="120"/>
          <w:sz w:val="20"/>
        </w:rPr>
        <w:t>sometimes</w:t>
      </w:r>
      <w:r>
        <w:rPr>
          <w:spacing w:val="10"/>
          <w:w w:val="120"/>
          <w:sz w:val="20"/>
        </w:rPr>
        <w:t xml:space="preserve"> </w:t>
      </w:r>
      <w:r>
        <w:rPr>
          <w:w w:val="120"/>
          <w:sz w:val="20"/>
        </w:rPr>
        <w:t>laziness</w:t>
      </w:r>
      <w:r>
        <w:rPr>
          <w:spacing w:val="7"/>
          <w:w w:val="120"/>
          <w:sz w:val="20"/>
        </w:rPr>
        <w:t xml:space="preserve"> </w:t>
      </w:r>
      <w:r>
        <w:rPr>
          <w:w w:val="120"/>
          <w:sz w:val="20"/>
        </w:rPr>
        <w:t>keep</w:t>
      </w:r>
      <w:r>
        <w:rPr>
          <w:spacing w:val="9"/>
          <w:w w:val="120"/>
          <w:sz w:val="20"/>
        </w:rPr>
        <w:t xml:space="preserve"> </w:t>
      </w:r>
      <w:r>
        <w:rPr>
          <w:w w:val="120"/>
          <w:sz w:val="20"/>
        </w:rPr>
        <w:t>us</w:t>
      </w:r>
      <w:r>
        <w:rPr>
          <w:spacing w:val="10"/>
          <w:w w:val="120"/>
          <w:sz w:val="20"/>
        </w:rPr>
        <w:t xml:space="preserve"> </w:t>
      </w:r>
      <w:r>
        <w:rPr>
          <w:w w:val="120"/>
          <w:sz w:val="20"/>
        </w:rPr>
        <w:t>from</w:t>
      </w:r>
      <w:r>
        <w:rPr>
          <w:spacing w:val="10"/>
          <w:w w:val="120"/>
          <w:sz w:val="20"/>
        </w:rPr>
        <w:t xml:space="preserve"> </w:t>
      </w:r>
      <w:r>
        <w:rPr>
          <w:w w:val="120"/>
          <w:sz w:val="20"/>
        </w:rPr>
        <w:t>fully</w:t>
      </w:r>
      <w:r>
        <w:rPr>
          <w:spacing w:val="8"/>
          <w:w w:val="120"/>
          <w:sz w:val="20"/>
        </w:rPr>
        <w:t xml:space="preserve"> </w:t>
      </w:r>
      <w:r>
        <w:rPr>
          <w:w w:val="120"/>
          <w:sz w:val="20"/>
        </w:rPr>
        <w:t>experiencing</w:t>
      </w:r>
      <w:r>
        <w:rPr>
          <w:spacing w:val="6"/>
          <w:w w:val="120"/>
          <w:sz w:val="20"/>
        </w:rPr>
        <w:t xml:space="preserve"> </w:t>
      </w:r>
      <w:r>
        <w:rPr>
          <w:w w:val="120"/>
          <w:sz w:val="20"/>
        </w:rPr>
        <w:t>what</w:t>
      </w:r>
      <w:r>
        <w:rPr>
          <w:spacing w:val="1"/>
          <w:w w:val="120"/>
          <w:sz w:val="20"/>
        </w:rPr>
        <w:t xml:space="preserve"> </w:t>
      </w:r>
      <w:r>
        <w:rPr>
          <w:w w:val="120"/>
          <w:sz w:val="20"/>
        </w:rPr>
        <w:t>the</w:t>
      </w:r>
      <w:r>
        <w:rPr>
          <w:spacing w:val="-1"/>
          <w:w w:val="120"/>
          <w:sz w:val="20"/>
        </w:rPr>
        <w:t xml:space="preserve"> </w:t>
      </w:r>
      <w:r>
        <w:rPr>
          <w:w w:val="120"/>
          <w:sz w:val="20"/>
        </w:rPr>
        <w:t>world really</w:t>
      </w:r>
      <w:r>
        <w:rPr>
          <w:spacing w:val="-1"/>
          <w:w w:val="120"/>
          <w:sz w:val="20"/>
        </w:rPr>
        <w:t xml:space="preserve"> </w:t>
      </w:r>
      <w:r>
        <w:rPr>
          <w:w w:val="120"/>
          <w:sz w:val="20"/>
        </w:rPr>
        <w:t>needs</w:t>
      </w:r>
      <w:r>
        <w:rPr>
          <w:spacing w:val="1"/>
          <w:w w:val="120"/>
          <w:sz w:val="20"/>
        </w:rPr>
        <w:t xml:space="preserve"> </w:t>
      </w:r>
      <w:r>
        <w:rPr>
          <w:w w:val="120"/>
          <w:sz w:val="20"/>
        </w:rPr>
        <w:t>now.</w:t>
      </w:r>
      <w:r>
        <w:rPr>
          <w:spacing w:val="2"/>
          <w:w w:val="120"/>
          <w:sz w:val="20"/>
        </w:rPr>
        <w:t xml:space="preserve"> </w:t>
      </w:r>
      <w:r>
        <w:rPr>
          <w:w w:val="120"/>
          <w:sz w:val="20"/>
        </w:rPr>
        <w:t>God’s</w:t>
      </w:r>
      <w:r>
        <w:rPr>
          <w:spacing w:val="-1"/>
          <w:w w:val="120"/>
          <w:sz w:val="20"/>
        </w:rPr>
        <w:t xml:space="preserve"> </w:t>
      </w:r>
      <w:r>
        <w:rPr>
          <w:w w:val="120"/>
          <w:sz w:val="20"/>
        </w:rPr>
        <w:t>Spirit invites</w:t>
      </w:r>
      <w:r>
        <w:rPr>
          <w:spacing w:val="-1"/>
          <w:w w:val="120"/>
          <w:sz w:val="20"/>
        </w:rPr>
        <w:t xml:space="preserve"> </w:t>
      </w:r>
      <w:r>
        <w:rPr>
          <w:w w:val="120"/>
          <w:sz w:val="20"/>
        </w:rPr>
        <w:t>us into</w:t>
      </w:r>
      <w:r>
        <w:rPr>
          <w:spacing w:val="-1"/>
          <w:w w:val="120"/>
          <w:sz w:val="20"/>
        </w:rPr>
        <w:t xml:space="preserve"> </w:t>
      </w:r>
      <w:r>
        <w:rPr>
          <w:w w:val="120"/>
          <w:sz w:val="20"/>
        </w:rPr>
        <w:t>a</w:t>
      </w:r>
      <w:r>
        <w:rPr>
          <w:spacing w:val="3"/>
          <w:w w:val="120"/>
          <w:sz w:val="20"/>
        </w:rPr>
        <w:t xml:space="preserve"> </w:t>
      </w:r>
      <w:r>
        <w:rPr>
          <w:w w:val="120"/>
          <w:sz w:val="20"/>
        </w:rPr>
        <w:t>life</w:t>
      </w:r>
      <w:r>
        <w:rPr>
          <w:spacing w:val="3"/>
          <w:w w:val="120"/>
          <w:sz w:val="20"/>
        </w:rPr>
        <w:t xml:space="preserve"> </w:t>
      </w:r>
      <w:r>
        <w:rPr>
          <w:w w:val="120"/>
          <w:sz w:val="20"/>
        </w:rPr>
        <w:t>that</w:t>
      </w:r>
      <w:r>
        <w:rPr>
          <w:spacing w:val="-1"/>
          <w:w w:val="120"/>
          <w:sz w:val="20"/>
        </w:rPr>
        <w:t xml:space="preserve"> </w:t>
      </w:r>
      <w:r>
        <w:rPr>
          <w:w w:val="120"/>
          <w:sz w:val="20"/>
        </w:rPr>
        <w:t>no</w:t>
      </w:r>
      <w:r>
        <w:rPr>
          <w:spacing w:val="2"/>
          <w:w w:val="120"/>
          <w:sz w:val="20"/>
        </w:rPr>
        <w:t xml:space="preserve"> </w:t>
      </w:r>
      <w:r>
        <w:rPr>
          <w:w w:val="120"/>
          <w:sz w:val="20"/>
        </w:rPr>
        <w:t>reasonable</w:t>
      </w:r>
      <w:r>
        <w:rPr>
          <w:spacing w:val="4"/>
          <w:w w:val="120"/>
          <w:sz w:val="20"/>
        </w:rPr>
        <w:t xml:space="preserve"> </w:t>
      </w:r>
      <w:r>
        <w:rPr>
          <w:w w:val="120"/>
          <w:sz w:val="20"/>
        </w:rPr>
        <w:t>p</w:t>
      </w:r>
      <w:r>
        <w:rPr>
          <w:w w:val="120"/>
          <w:sz w:val="20"/>
        </w:rPr>
        <w:t>erson</w:t>
      </w:r>
      <w:r>
        <w:rPr>
          <w:spacing w:val="1"/>
          <w:w w:val="120"/>
          <w:sz w:val="20"/>
        </w:rPr>
        <w:t xml:space="preserve"> </w:t>
      </w:r>
      <w:r>
        <w:rPr>
          <w:w w:val="120"/>
          <w:sz w:val="20"/>
        </w:rPr>
        <w:t>would oppose. You don’t have to do it alone. But you do have to surrender to his</w:t>
      </w:r>
      <w:r>
        <w:rPr>
          <w:spacing w:val="1"/>
          <w:w w:val="120"/>
          <w:sz w:val="20"/>
        </w:rPr>
        <w:t xml:space="preserve"> </w:t>
      </w:r>
      <w:r>
        <w:rPr>
          <w:w w:val="120"/>
          <w:sz w:val="20"/>
        </w:rPr>
        <w:t>process.</w:t>
      </w:r>
    </w:p>
    <w:p w:rsidR="00843FCF" w:rsidRDefault="00843FCF">
      <w:pPr>
        <w:pStyle w:val="BodyText"/>
        <w:spacing w:before="2"/>
        <w:ind w:left="0" w:firstLine="0"/>
        <w:rPr>
          <w:sz w:val="19"/>
        </w:rPr>
      </w:pPr>
    </w:p>
    <w:p w:rsidR="00843FCF" w:rsidRDefault="00085F9C">
      <w:pPr>
        <w:pStyle w:val="Heading1"/>
        <w:spacing w:line="237" w:lineRule="exact"/>
      </w:pPr>
      <w:r>
        <w:rPr>
          <w:w w:val="120"/>
          <w:u w:val="single"/>
        </w:rPr>
        <w:t>Weekly Topics:</w:t>
      </w:r>
    </w:p>
    <w:p w:rsidR="00843FCF" w:rsidRDefault="00085F9C">
      <w:pPr>
        <w:pStyle w:val="ListParagraph"/>
        <w:numPr>
          <w:ilvl w:val="0"/>
          <w:numId w:val="2"/>
        </w:numPr>
        <w:tabs>
          <w:tab w:val="left" w:pos="822"/>
          <w:tab w:val="left" w:pos="823"/>
        </w:tabs>
        <w:spacing w:line="235" w:lineRule="auto"/>
        <w:ind w:right="444"/>
        <w:rPr>
          <w:sz w:val="20"/>
        </w:rPr>
      </w:pPr>
      <w:r>
        <w:rPr>
          <w:w w:val="120"/>
          <w:sz w:val="20"/>
        </w:rPr>
        <w:t>Along</w:t>
      </w:r>
      <w:r>
        <w:rPr>
          <w:spacing w:val="8"/>
          <w:w w:val="120"/>
          <w:sz w:val="20"/>
        </w:rPr>
        <w:t xml:space="preserve"> </w:t>
      </w:r>
      <w:r>
        <w:rPr>
          <w:w w:val="120"/>
          <w:sz w:val="20"/>
        </w:rPr>
        <w:t>with</w:t>
      </w:r>
      <w:r>
        <w:rPr>
          <w:spacing w:val="7"/>
          <w:w w:val="120"/>
          <w:sz w:val="20"/>
        </w:rPr>
        <w:t xml:space="preserve"> </w:t>
      </w:r>
      <w:r>
        <w:rPr>
          <w:w w:val="120"/>
          <w:sz w:val="20"/>
        </w:rPr>
        <w:t>our</w:t>
      </w:r>
      <w:r>
        <w:rPr>
          <w:spacing w:val="9"/>
          <w:w w:val="120"/>
          <w:sz w:val="20"/>
        </w:rPr>
        <w:t xml:space="preserve"> </w:t>
      </w:r>
      <w:r>
        <w:rPr>
          <w:w w:val="120"/>
          <w:sz w:val="20"/>
        </w:rPr>
        <w:t>weekend</w:t>
      </w:r>
      <w:r>
        <w:rPr>
          <w:spacing w:val="5"/>
          <w:w w:val="120"/>
          <w:sz w:val="20"/>
        </w:rPr>
        <w:t xml:space="preserve"> </w:t>
      </w:r>
      <w:r>
        <w:rPr>
          <w:w w:val="120"/>
          <w:sz w:val="20"/>
        </w:rPr>
        <w:t>communicator,</w:t>
      </w:r>
      <w:r>
        <w:rPr>
          <w:spacing w:val="6"/>
          <w:w w:val="120"/>
          <w:sz w:val="20"/>
        </w:rPr>
        <w:t xml:space="preserve"> </w:t>
      </w:r>
      <w:r>
        <w:rPr>
          <w:w w:val="120"/>
          <w:sz w:val="20"/>
        </w:rPr>
        <w:t>we</w:t>
      </w:r>
      <w:r>
        <w:rPr>
          <w:spacing w:val="9"/>
          <w:w w:val="120"/>
          <w:sz w:val="20"/>
        </w:rPr>
        <w:t xml:space="preserve"> </w:t>
      </w:r>
      <w:r>
        <w:rPr>
          <w:w w:val="120"/>
          <w:sz w:val="20"/>
        </w:rPr>
        <w:t>will</w:t>
      </w:r>
      <w:r>
        <w:rPr>
          <w:spacing w:val="7"/>
          <w:w w:val="120"/>
          <w:sz w:val="20"/>
        </w:rPr>
        <w:t xml:space="preserve"> </w:t>
      </w:r>
      <w:r>
        <w:rPr>
          <w:w w:val="120"/>
          <w:sz w:val="20"/>
        </w:rPr>
        <w:t>be</w:t>
      </w:r>
      <w:r>
        <w:rPr>
          <w:spacing w:val="6"/>
          <w:w w:val="120"/>
          <w:sz w:val="20"/>
        </w:rPr>
        <w:t xml:space="preserve"> </w:t>
      </w:r>
      <w:r>
        <w:rPr>
          <w:w w:val="120"/>
          <w:sz w:val="20"/>
        </w:rPr>
        <w:t>having</w:t>
      </w:r>
      <w:r>
        <w:rPr>
          <w:spacing w:val="5"/>
          <w:w w:val="120"/>
          <w:sz w:val="20"/>
        </w:rPr>
        <w:t xml:space="preserve"> </w:t>
      </w:r>
      <w:r>
        <w:rPr>
          <w:w w:val="120"/>
          <w:sz w:val="20"/>
        </w:rPr>
        <w:t>a</w:t>
      </w:r>
      <w:r>
        <w:rPr>
          <w:spacing w:val="9"/>
          <w:w w:val="120"/>
          <w:sz w:val="20"/>
        </w:rPr>
        <w:t xml:space="preserve"> </w:t>
      </w:r>
      <w:r>
        <w:rPr>
          <w:w w:val="120"/>
          <w:sz w:val="20"/>
        </w:rPr>
        <w:t>pre-recorded</w:t>
      </w:r>
      <w:r>
        <w:rPr>
          <w:spacing w:val="7"/>
          <w:w w:val="120"/>
          <w:sz w:val="20"/>
        </w:rPr>
        <w:t xml:space="preserve"> </w:t>
      </w:r>
      <w:r>
        <w:rPr>
          <w:w w:val="120"/>
          <w:sz w:val="20"/>
        </w:rPr>
        <w:t>video</w:t>
      </w:r>
      <w:r>
        <w:rPr>
          <w:spacing w:val="5"/>
          <w:w w:val="120"/>
          <w:sz w:val="20"/>
        </w:rPr>
        <w:t xml:space="preserve"> </w:t>
      </w:r>
      <w:r>
        <w:rPr>
          <w:w w:val="120"/>
          <w:sz w:val="20"/>
        </w:rPr>
        <w:t>shared</w:t>
      </w:r>
      <w:r>
        <w:rPr>
          <w:spacing w:val="1"/>
          <w:w w:val="120"/>
          <w:sz w:val="20"/>
        </w:rPr>
        <w:t xml:space="preserve"> </w:t>
      </w:r>
      <w:r>
        <w:rPr>
          <w:w w:val="120"/>
          <w:sz w:val="20"/>
        </w:rPr>
        <w:t>during</w:t>
      </w:r>
      <w:r>
        <w:rPr>
          <w:spacing w:val="4"/>
          <w:w w:val="120"/>
          <w:sz w:val="20"/>
        </w:rPr>
        <w:t xml:space="preserve"> </w:t>
      </w:r>
      <w:r>
        <w:rPr>
          <w:w w:val="120"/>
          <w:sz w:val="20"/>
        </w:rPr>
        <w:t>the</w:t>
      </w:r>
      <w:r>
        <w:rPr>
          <w:spacing w:val="6"/>
          <w:w w:val="120"/>
          <w:sz w:val="20"/>
        </w:rPr>
        <w:t xml:space="preserve"> </w:t>
      </w:r>
      <w:r>
        <w:rPr>
          <w:w w:val="120"/>
          <w:sz w:val="20"/>
        </w:rPr>
        <w:t>message.</w:t>
      </w:r>
      <w:r>
        <w:rPr>
          <w:spacing w:val="8"/>
          <w:w w:val="120"/>
          <w:sz w:val="20"/>
        </w:rPr>
        <w:t xml:space="preserve"> </w:t>
      </w:r>
      <w:r>
        <w:rPr>
          <w:w w:val="120"/>
          <w:sz w:val="20"/>
        </w:rPr>
        <w:t>Every</w:t>
      </w:r>
      <w:r>
        <w:rPr>
          <w:spacing w:val="4"/>
          <w:w w:val="120"/>
          <w:sz w:val="20"/>
        </w:rPr>
        <w:t xml:space="preserve"> </w:t>
      </w:r>
      <w:r>
        <w:rPr>
          <w:w w:val="120"/>
          <w:sz w:val="20"/>
        </w:rPr>
        <w:t>video</w:t>
      </w:r>
      <w:r>
        <w:rPr>
          <w:spacing w:val="6"/>
          <w:w w:val="120"/>
          <w:sz w:val="20"/>
        </w:rPr>
        <w:t xml:space="preserve"> </w:t>
      </w:r>
      <w:r>
        <w:rPr>
          <w:w w:val="120"/>
          <w:sz w:val="20"/>
        </w:rPr>
        <w:t>will</w:t>
      </w:r>
      <w:r>
        <w:rPr>
          <w:spacing w:val="7"/>
          <w:w w:val="120"/>
          <w:sz w:val="20"/>
        </w:rPr>
        <w:t xml:space="preserve"> </w:t>
      </w:r>
      <w:r>
        <w:rPr>
          <w:w w:val="120"/>
          <w:sz w:val="20"/>
        </w:rPr>
        <w:t>be</w:t>
      </w:r>
      <w:r>
        <w:rPr>
          <w:spacing w:val="6"/>
          <w:w w:val="120"/>
          <w:sz w:val="20"/>
        </w:rPr>
        <w:t xml:space="preserve"> </w:t>
      </w:r>
      <w:r>
        <w:rPr>
          <w:w w:val="120"/>
          <w:sz w:val="20"/>
        </w:rPr>
        <w:t>of</w:t>
      </w:r>
      <w:r>
        <w:rPr>
          <w:spacing w:val="7"/>
          <w:w w:val="120"/>
          <w:sz w:val="20"/>
        </w:rPr>
        <w:t xml:space="preserve"> </w:t>
      </w:r>
      <w:r>
        <w:rPr>
          <w:w w:val="120"/>
          <w:sz w:val="20"/>
        </w:rPr>
        <w:t>a</w:t>
      </w:r>
      <w:r>
        <w:rPr>
          <w:spacing w:val="7"/>
          <w:w w:val="120"/>
          <w:sz w:val="20"/>
        </w:rPr>
        <w:t xml:space="preserve"> </w:t>
      </w:r>
      <w:r>
        <w:rPr>
          <w:w w:val="120"/>
          <w:sz w:val="20"/>
        </w:rPr>
        <w:t>guest</w:t>
      </w:r>
      <w:r>
        <w:rPr>
          <w:spacing w:val="5"/>
          <w:w w:val="120"/>
          <w:sz w:val="20"/>
        </w:rPr>
        <w:t xml:space="preserve"> </w:t>
      </w:r>
      <w:r>
        <w:rPr>
          <w:w w:val="120"/>
          <w:sz w:val="20"/>
        </w:rPr>
        <w:t>talking</w:t>
      </w:r>
      <w:r>
        <w:rPr>
          <w:spacing w:val="5"/>
          <w:w w:val="120"/>
          <w:sz w:val="20"/>
        </w:rPr>
        <w:t xml:space="preserve"> </w:t>
      </w:r>
      <w:r>
        <w:rPr>
          <w:w w:val="120"/>
          <w:sz w:val="20"/>
        </w:rPr>
        <w:t>specifically</w:t>
      </w:r>
      <w:r>
        <w:rPr>
          <w:spacing w:val="8"/>
          <w:w w:val="120"/>
          <w:sz w:val="20"/>
        </w:rPr>
        <w:t xml:space="preserve"> </w:t>
      </w:r>
      <w:r>
        <w:rPr>
          <w:w w:val="120"/>
          <w:sz w:val="20"/>
        </w:rPr>
        <w:t>about</w:t>
      </w:r>
      <w:r>
        <w:rPr>
          <w:spacing w:val="6"/>
          <w:w w:val="120"/>
          <w:sz w:val="20"/>
        </w:rPr>
        <w:t xml:space="preserve"> </w:t>
      </w:r>
      <w:r>
        <w:rPr>
          <w:w w:val="120"/>
          <w:sz w:val="20"/>
        </w:rPr>
        <w:t>one</w:t>
      </w:r>
      <w:r>
        <w:rPr>
          <w:spacing w:val="9"/>
          <w:w w:val="120"/>
          <w:sz w:val="20"/>
        </w:rPr>
        <w:t xml:space="preserve"> </w:t>
      </w:r>
      <w:r>
        <w:rPr>
          <w:w w:val="120"/>
          <w:sz w:val="20"/>
        </w:rPr>
        <w:t>fruit</w:t>
      </w:r>
      <w:r>
        <w:rPr>
          <w:spacing w:val="6"/>
          <w:w w:val="120"/>
          <w:sz w:val="20"/>
        </w:rPr>
        <w:t xml:space="preserve"> </w:t>
      </w:r>
      <w:r>
        <w:rPr>
          <w:w w:val="120"/>
          <w:sz w:val="20"/>
        </w:rPr>
        <w:t>of</w:t>
      </w:r>
      <w:r>
        <w:rPr>
          <w:spacing w:val="7"/>
          <w:w w:val="120"/>
          <w:sz w:val="20"/>
        </w:rPr>
        <w:t xml:space="preserve"> </w:t>
      </w:r>
      <w:r>
        <w:rPr>
          <w:w w:val="120"/>
          <w:sz w:val="20"/>
        </w:rPr>
        <w:t>the</w:t>
      </w:r>
      <w:r>
        <w:rPr>
          <w:spacing w:val="1"/>
          <w:w w:val="120"/>
          <w:sz w:val="20"/>
        </w:rPr>
        <w:t xml:space="preserve"> </w:t>
      </w:r>
      <w:r>
        <w:rPr>
          <w:w w:val="120"/>
          <w:sz w:val="20"/>
        </w:rPr>
        <w:t>spirit.</w:t>
      </w:r>
    </w:p>
    <w:p w:rsidR="00843FCF" w:rsidRDefault="00843FCF">
      <w:pPr>
        <w:pStyle w:val="BodyText"/>
        <w:spacing w:before="7"/>
        <w:ind w:left="0" w:firstLine="0"/>
        <w:rPr>
          <w:sz w:val="19"/>
        </w:rPr>
      </w:pPr>
    </w:p>
    <w:p w:rsidR="00843FCF" w:rsidRDefault="00085F9C">
      <w:pPr>
        <w:pStyle w:val="BodyText"/>
        <w:tabs>
          <w:tab w:val="left" w:pos="1542"/>
        </w:tabs>
        <w:spacing w:line="235" w:lineRule="auto"/>
        <w:ind w:left="102" w:right="4392" w:firstLine="0"/>
      </w:pPr>
      <w:r>
        <w:rPr>
          <w:w w:val="115"/>
        </w:rPr>
        <w:t>June</w:t>
      </w:r>
      <w:r>
        <w:rPr>
          <w:spacing w:val="9"/>
          <w:w w:val="115"/>
        </w:rPr>
        <w:t xml:space="preserve"> </w:t>
      </w:r>
      <w:r>
        <w:rPr>
          <w:w w:val="115"/>
        </w:rPr>
        <w:t>5/6</w:t>
      </w:r>
      <w:r>
        <w:rPr>
          <w:w w:val="115"/>
        </w:rPr>
        <w:tab/>
        <w:t>Ben</w:t>
      </w:r>
      <w:r>
        <w:rPr>
          <w:spacing w:val="29"/>
          <w:w w:val="115"/>
        </w:rPr>
        <w:t xml:space="preserve"> </w:t>
      </w:r>
      <w:r>
        <w:rPr>
          <w:w w:val="115"/>
        </w:rPr>
        <w:t>(Pre-Recorded)</w:t>
      </w:r>
      <w:r>
        <w:rPr>
          <w:spacing w:val="30"/>
          <w:w w:val="115"/>
        </w:rPr>
        <w:t xml:space="preserve"> </w:t>
      </w:r>
      <w:r>
        <w:t>|</w:t>
      </w:r>
      <w:r>
        <w:rPr>
          <w:spacing w:val="38"/>
        </w:rPr>
        <w:t xml:space="preserve"> </w:t>
      </w:r>
      <w:r>
        <w:rPr>
          <w:w w:val="115"/>
        </w:rPr>
        <w:t>Love</w:t>
      </w:r>
      <w:r>
        <w:rPr>
          <w:spacing w:val="29"/>
          <w:w w:val="115"/>
        </w:rPr>
        <w:t xml:space="preserve"> </w:t>
      </w:r>
      <w:r>
        <w:rPr>
          <w:w w:val="115"/>
        </w:rPr>
        <w:t>with</w:t>
      </w:r>
      <w:r>
        <w:rPr>
          <w:spacing w:val="31"/>
          <w:w w:val="115"/>
        </w:rPr>
        <w:t xml:space="preserve"> </w:t>
      </w:r>
      <w:r>
        <w:rPr>
          <w:w w:val="115"/>
        </w:rPr>
        <w:t>Chris</w:t>
      </w:r>
      <w:r>
        <w:rPr>
          <w:spacing w:val="30"/>
          <w:w w:val="115"/>
        </w:rPr>
        <w:t xml:space="preserve"> </w:t>
      </w:r>
      <w:r>
        <w:rPr>
          <w:w w:val="115"/>
        </w:rPr>
        <w:t>Brown</w:t>
      </w:r>
      <w:r>
        <w:rPr>
          <w:spacing w:val="-49"/>
          <w:w w:val="115"/>
        </w:rPr>
        <w:t xml:space="preserve"> </w:t>
      </w:r>
      <w:r>
        <w:rPr>
          <w:w w:val="110"/>
        </w:rPr>
        <w:t>June</w:t>
      </w:r>
      <w:r>
        <w:rPr>
          <w:spacing w:val="-5"/>
          <w:w w:val="110"/>
        </w:rPr>
        <w:t xml:space="preserve"> </w:t>
      </w:r>
      <w:r>
        <w:rPr>
          <w:w w:val="110"/>
        </w:rPr>
        <w:t>12/13</w:t>
      </w:r>
      <w:r>
        <w:rPr>
          <w:w w:val="110"/>
        </w:rPr>
        <w:tab/>
      </w:r>
      <w:r>
        <w:rPr>
          <w:w w:val="115"/>
        </w:rPr>
        <w:t>Campus</w:t>
      </w:r>
      <w:r>
        <w:rPr>
          <w:spacing w:val="1"/>
          <w:w w:val="115"/>
        </w:rPr>
        <w:t xml:space="preserve"> </w:t>
      </w:r>
      <w:r>
        <w:rPr>
          <w:w w:val="115"/>
        </w:rPr>
        <w:t>Pastors</w:t>
      </w:r>
      <w:r>
        <w:rPr>
          <w:spacing w:val="1"/>
          <w:w w:val="115"/>
        </w:rPr>
        <w:t xml:space="preserve"> </w:t>
      </w:r>
      <w:r>
        <w:t>|</w:t>
      </w:r>
      <w:r>
        <w:rPr>
          <w:spacing w:val="1"/>
        </w:rPr>
        <w:t xml:space="preserve"> </w:t>
      </w:r>
      <w:r>
        <w:rPr>
          <w:w w:val="115"/>
        </w:rPr>
        <w:t>Peace</w:t>
      </w:r>
      <w:r>
        <w:rPr>
          <w:spacing w:val="1"/>
          <w:w w:val="115"/>
        </w:rPr>
        <w:t xml:space="preserve"> </w:t>
      </w:r>
      <w:r>
        <w:rPr>
          <w:w w:val="115"/>
        </w:rPr>
        <w:t>with John</w:t>
      </w:r>
      <w:r>
        <w:rPr>
          <w:spacing w:val="1"/>
          <w:w w:val="115"/>
        </w:rPr>
        <w:t xml:space="preserve"> </w:t>
      </w:r>
      <w:proofErr w:type="spellStart"/>
      <w:r>
        <w:rPr>
          <w:w w:val="115"/>
        </w:rPr>
        <w:t>Ortberg</w:t>
      </w:r>
      <w:proofErr w:type="spellEnd"/>
      <w:r>
        <w:rPr>
          <w:spacing w:val="1"/>
          <w:w w:val="115"/>
        </w:rPr>
        <w:t xml:space="preserve"> </w:t>
      </w:r>
      <w:r>
        <w:rPr>
          <w:w w:val="115"/>
        </w:rPr>
        <w:t>June</w:t>
      </w:r>
      <w:r>
        <w:rPr>
          <w:spacing w:val="3"/>
          <w:w w:val="115"/>
        </w:rPr>
        <w:t xml:space="preserve"> </w:t>
      </w:r>
      <w:r>
        <w:rPr>
          <w:w w:val="115"/>
        </w:rPr>
        <w:t>19/20</w:t>
      </w:r>
      <w:r>
        <w:rPr>
          <w:w w:val="115"/>
        </w:rPr>
        <w:tab/>
        <w:t>Ben?</w:t>
      </w:r>
      <w:r>
        <w:rPr>
          <w:spacing w:val="6"/>
          <w:w w:val="115"/>
        </w:rPr>
        <w:t xml:space="preserve"> </w:t>
      </w:r>
      <w:r>
        <w:t>|</w:t>
      </w:r>
      <w:r>
        <w:rPr>
          <w:spacing w:val="12"/>
        </w:rPr>
        <w:t xml:space="preserve"> </w:t>
      </w:r>
      <w:r>
        <w:rPr>
          <w:w w:val="115"/>
        </w:rPr>
        <w:t>Kindness</w:t>
      </w:r>
      <w:r>
        <w:rPr>
          <w:spacing w:val="8"/>
          <w:w w:val="115"/>
        </w:rPr>
        <w:t xml:space="preserve"> </w:t>
      </w:r>
      <w:r>
        <w:rPr>
          <w:w w:val="115"/>
        </w:rPr>
        <w:t>with</w:t>
      </w:r>
      <w:r>
        <w:rPr>
          <w:spacing w:val="7"/>
          <w:w w:val="115"/>
        </w:rPr>
        <w:t xml:space="preserve"> </w:t>
      </w:r>
      <w:r>
        <w:rPr>
          <w:w w:val="115"/>
        </w:rPr>
        <w:t>Ashlee</w:t>
      </w:r>
      <w:r>
        <w:rPr>
          <w:spacing w:val="8"/>
          <w:w w:val="115"/>
        </w:rPr>
        <w:t xml:space="preserve"> </w:t>
      </w:r>
      <w:r>
        <w:rPr>
          <w:w w:val="115"/>
        </w:rPr>
        <w:t>Eiland</w:t>
      </w:r>
    </w:p>
    <w:p w:rsidR="00843FCF" w:rsidRDefault="00085F9C">
      <w:pPr>
        <w:pStyle w:val="BodyText"/>
        <w:tabs>
          <w:tab w:val="left" w:pos="1542"/>
        </w:tabs>
        <w:spacing w:before="2" w:line="235" w:lineRule="auto"/>
        <w:ind w:left="102" w:right="5078" w:firstLine="0"/>
      </w:pPr>
      <w:r>
        <w:rPr>
          <w:w w:val="120"/>
        </w:rPr>
        <w:t>June</w:t>
      </w:r>
      <w:r>
        <w:rPr>
          <w:spacing w:val="-7"/>
          <w:w w:val="120"/>
        </w:rPr>
        <w:t xml:space="preserve"> </w:t>
      </w:r>
      <w:r>
        <w:rPr>
          <w:w w:val="120"/>
        </w:rPr>
        <w:t>26/27</w:t>
      </w:r>
      <w:r>
        <w:rPr>
          <w:w w:val="120"/>
        </w:rPr>
        <w:tab/>
        <w:t>Faithfulness</w:t>
      </w:r>
      <w:r>
        <w:rPr>
          <w:spacing w:val="1"/>
          <w:w w:val="120"/>
        </w:rPr>
        <w:t xml:space="preserve"> </w:t>
      </w:r>
      <w:r>
        <w:rPr>
          <w:w w:val="120"/>
        </w:rPr>
        <w:t>with</w:t>
      </w:r>
      <w:r>
        <w:rPr>
          <w:spacing w:val="1"/>
          <w:w w:val="120"/>
        </w:rPr>
        <w:t xml:space="preserve"> </w:t>
      </w:r>
      <w:r>
        <w:rPr>
          <w:w w:val="120"/>
        </w:rPr>
        <w:t>Danielle Strickland</w:t>
      </w:r>
      <w:r>
        <w:rPr>
          <w:spacing w:val="-52"/>
          <w:w w:val="120"/>
        </w:rPr>
        <w:t xml:space="preserve"> </w:t>
      </w:r>
      <w:r>
        <w:rPr>
          <w:w w:val="120"/>
        </w:rPr>
        <w:t>July</w:t>
      </w:r>
      <w:r>
        <w:rPr>
          <w:spacing w:val="-10"/>
          <w:w w:val="120"/>
        </w:rPr>
        <w:t xml:space="preserve"> </w:t>
      </w:r>
      <w:r>
        <w:rPr>
          <w:w w:val="120"/>
        </w:rPr>
        <w:t>3/4</w:t>
      </w:r>
      <w:r>
        <w:rPr>
          <w:w w:val="120"/>
        </w:rPr>
        <w:tab/>
      </w:r>
      <w:r>
        <w:rPr>
          <w:w w:val="120"/>
        </w:rPr>
        <w:t>Gentleness</w:t>
      </w:r>
      <w:r>
        <w:rPr>
          <w:spacing w:val="2"/>
          <w:w w:val="120"/>
        </w:rPr>
        <w:t xml:space="preserve"> </w:t>
      </w:r>
      <w:r>
        <w:rPr>
          <w:w w:val="120"/>
        </w:rPr>
        <w:t>with Sam</w:t>
      </w:r>
      <w:r>
        <w:rPr>
          <w:spacing w:val="1"/>
          <w:w w:val="120"/>
        </w:rPr>
        <w:t xml:space="preserve"> </w:t>
      </w:r>
      <w:proofErr w:type="spellStart"/>
      <w:r>
        <w:rPr>
          <w:w w:val="120"/>
        </w:rPr>
        <w:t>Acho</w:t>
      </w:r>
      <w:proofErr w:type="spellEnd"/>
    </w:p>
    <w:p w:rsidR="00843FCF" w:rsidRDefault="00843FCF">
      <w:pPr>
        <w:pStyle w:val="BodyText"/>
        <w:spacing w:before="6"/>
        <w:ind w:left="0" w:firstLine="0"/>
        <w:rPr>
          <w:sz w:val="19"/>
        </w:rPr>
      </w:pPr>
    </w:p>
    <w:p w:rsidR="00843FCF" w:rsidRDefault="00085F9C">
      <w:pPr>
        <w:pStyle w:val="Heading1"/>
        <w:spacing w:line="237" w:lineRule="exact"/>
      </w:pPr>
      <w:r>
        <w:rPr>
          <w:w w:val="115"/>
          <w:u w:val="single"/>
        </w:rPr>
        <w:t>Goals:</w:t>
      </w:r>
    </w:p>
    <w:p w:rsidR="00843FCF" w:rsidRDefault="00085F9C">
      <w:pPr>
        <w:pStyle w:val="ListParagraph"/>
        <w:numPr>
          <w:ilvl w:val="0"/>
          <w:numId w:val="2"/>
        </w:numPr>
        <w:tabs>
          <w:tab w:val="left" w:pos="822"/>
          <w:tab w:val="left" w:pos="823"/>
        </w:tabs>
        <w:spacing w:line="245" w:lineRule="exact"/>
        <w:ind w:hanging="361"/>
        <w:rPr>
          <w:sz w:val="20"/>
        </w:rPr>
      </w:pPr>
      <w:r>
        <w:rPr>
          <w:w w:val="120"/>
          <w:sz w:val="20"/>
        </w:rPr>
        <w:t>What</w:t>
      </w:r>
      <w:r>
        <w:rPr>
          <w:spacing w:val="-1"/>
          <w:w w:val="120"/>
          <w:sz w:val="20"/>
        </w:rPr>
        <w:t xml:space="preserve"> </w:t>
      </w:r>
      <w:r>
        <w:rPr>
          <w:w w:val="120"/>
          <w:sz w:val="20"/>
        </w:rPr>
        <w:t>steps</w:t>
      </w:r>
      <w:r>
        <w:rPr>
          <w:spacing w:val="2"/>
          <w:w w:val="120"/>
          <w:sz w:val="20"/>
        </w:rPr>
        <w:t xml:space="preserve"> </w:t>
      </w:r>
      <w:r>
        <w:rPr>
          <w:w w:val="120"/>
          <w:sz w:val="20"/>
        </w:rPr>
        <w:t>are we</w:t>
      </w:r>
      <w:r>
        <w:rPr>
          <w:spacing w:val="3"/>
          <w:w w:val="120"/>
          <w:sz w:val="20"/>
        </w:rPr>
        <w:t xml:space="preserve"> </w:t>
      </w:r>
      <w:r>
        <w:rPr>
          <w:w w:val="120"/>
          <w:sz w:val="20"/>
        </w:rPr>
        <w:t>asking</w:t>
      </w:r>
      <w:r>
        <w:rPr>
          <w:spacing w:val="2"/>
          <w:w w:val="120"/>
          <w:sz w:val="20"/>
        </w:rPr>
        <w:t xml:space="preserve"> </w:t>
      </w:r>
      <w:r>
        <w:rPr>
          <w:w w:val="120"/>
          <w:sz w:val="20"/>
        </w:rPr>
        <w:t>people to</w:t>
      </w:r>
      <w:r>
        <w:rPr>
          <w:spacing w:val="2"/>
          <w:w w:val="120"/>
          <w:sz w:val="20"/>
        </w:rPr>
        <w:t xml:space="preserve"> </w:t>
      </w:r>
      <w:r>
        <w:rPr>
          <w:w w:val="120"/>
          <w:sz w:val="20"/>
        </w:rPr>
        <w:t>take?</w:t>
      </w:r>
    </w:p>
    <w:p w:rsidR="00843FCF" w:rsidRDefault="00085F9C">
      <w:pPr>
        <w:pStyle w:val="ListParagraph"/>
        <w:numPr>
          <w:ilvl w:val="1"/>
          <w:numId w:val="2"/>
        </w:numPr>
        <w:tabs>
          <w:tab w:val="left" w:pos="1543"/>
        </w:tabs>
        <w:spacing w:line="243" w:lineRule="exact"/>
        <w:ind w:hanging="361"/>
        <w:rPr>
          <w:sz w:val="20"/>
        </w:rPr>
      </w:pPr>
      <w:r>
        <w:rPr>
          <w:w w:val="125"/>
          <w:sz w:val="20"/>
        </w:rPr>
        <w:t>Join</w:t>
      </w:r>
      <w:r>
        <w:rPr>
          <w:spacing w:val="-10"/>
          <w:w w:val="125"/>
          <w:sz w:val="20"/>
        </w:rPr>
        <w:t xml:space="preserve"> </w:t>
      </w:r>
      <w:r>
        <w:rPr>
          <w:w w:val="125"/>
          <w:sz w:val="20"/>
        </w:rPr>
        <w:t>a</w:t>
      </w:r>
      <w:r>
        <w:rPr>
          <w:spacing w:val="-7"/>
          <w:w w:val="125"/>
          <w:sz w:val="20"/>
        </w:rPr>
        <w:t xml:space="preserve"> </w:t>
      </w:r>
      <w:r>
        <w:rPr>
          <w:w w:val="125"/>
          <w:sz w:val="20"/>
        </w:rPr>
        <w:t>Group</w:t>
      </w:r>
    </w:p>
    <w:p w:rsidR="00843FCF" w:rsidRDefault="00085F9C">
      <w:pPr>
        <w:pStyle w:val="ListParagraph"/>
        <w:numPr>
          <w:ilvl w:val="1"/>
          <w:numId w:val="2"/>
        </w:numPr>
        <w:tabs>
          <w:tab w:val="left" w:pos="1543"/>
        </w:tabs>
        <w:ind w:hanging="361"/>
        <w:rPr>
          <w:sz w:val="20"/>
        </w:rPr>
      </w:pPr>
      <w:r>
        <w:rPr>
          <w:w w:val="120"/>
          <w:sz w:val="20"/>
        </w:rPr>
        <w:t>Participate</w:t>
      </w:r>
      <w:r>
        <w:rPr>
          <w:spacing w:val="6"/>
          <w:w w:val="120"/>
          <w:sz w:val="20"/>
        </w:rPr>
        <w:t xml:space="preserve"> </w:t>
      </w:r>
      <w:r>
        <w:rPr>
          <w:w w:val="120"/>
          <w:sz w:val="20"/>
        </w:rPr>
        <w:t>in</w:t>
      </w:r>
      <w:r>
        <w:rPr>
          <w:spacing w:val="6"/>
          <w:w w:val="120"/>
          <w:sz w:val="20"/>
        </w:rPr>
        <w:t xml:space="preserve"> </w:t>
      </w:r>
      <w:r>
        <w:rPr>
          <w:w w:val="120"/>
          <w:sz w:val="20"/>
        </w:rPr>
        <w:t>Serve</w:t>
      </w:r>
      <w:r>
        <w:rPr>
          <w:spacing w:val="6"/>
          <w:w w:val="120"/>
          <w:sz w:val="20"/>
        </w:rPr>
        <w:t xml:space="preserve"> </w:t>
      </w:r>
      <w:r>
        <w:rPr>
          <w:w w:val="120"/>
          <w:sz w:val="20"/>
        </w:rPr>
        <w:t>Day</w:t>
      </w:r>
    </w:p>
    <w:p w:rsidR="00843FCF" w:rsidRDefault="00085F9C">
      <w:pPr>
        <w:pStyle w:val="ListParagraph"/>
        <w:numPr>
          <w:ilvl w:val="1"/>
          <w:numId w:val="2"/>
        </w:numPr>
        <w:tabs>
          <w:tab w:val="left" w:pos="1543"/>
        </w:tabs>
        <w:spacing w:line="235" w:lineRule="exact"/>
        <w:ind w:hanging="361"/>
        <w:rPr>
          <w:sz w:val="20"/>
        </w:rPr>
      </w:pPr>
      <w:r>
        <w:rPr>
          <w:w w:val="125"/>
          <w:sz w:val="20"/>
        </w:rPr>
        <w:t>Participate</w:t>
      </w:r>
      <w:r>
        <w:rPr>
          <w:spacing w:val="-12"/>
          <w:w w:val="125"/>
          <w:sz w:val="20"/>
        </w:rPr>
        <w:t xml:space="preserve"> </w:t>
      </w:r>
      <w:r>
        <w:rPr>
          <w:w w:val="125"/>
          <w:sz w:val="20"/>
        </w:rPr>
        <w:t>in</w:t>
      </w:r>
      <w:r>
        <w:rPr>
          <w:spacing w:val="-12"/>
          <w:w w:val="125"/>
          <w:sz w:val="20"/>
        </w:rPr>
        <w:t xml:space="preserve"> </w:t>
      </w:r>
      <w:r>
        <w:rPr>
          <w:w w:val="125"/>
          <w:sz w:val="20"/>
        </w:rPr>
        <w:t>the</w:t>
      </w:r>
      <w:r>
        <w:rPr>
          <w:spacing w:val="-12"/>
          <w:w w:val="125"/>
          <w:sz w:val="20"/>
        </w:rPr>
        <w:t xml:space="preserve"> </w:t>
      </w:r>
      <w:r>
        <w:rPr>
          <w:w w:val="125"/>
          <w:sz w:val="20"/>
        </w:rPr>
        <w:t>LIO</w:t>
      </w:r>
    </w:p>
    <w:p w:rsidR="00843FCF" w:rsidRDefault="00085F9C">
      <w:pPr>
        <w:pStyle w:val="ListParagraph"/>
        <w:numPr>
          <w:ilvl w:val="0"/>
          <w:numId w:val="2"/>
        </w:numPr>
        <w:tabs>
          <w:tab w:val="left" w:pos="822"/>
          <w:tab w:val="left" w:pos="823"/>
        </w:tabs>
        <w:spacing w:line="242" w:lineRule="exact"/>
        <w:ind w:hanging="361"/>
        <w:rPr>
          <w:sz w:val="20"/>
        </w:rPr>
      </w:pPr>
      <w:r>
        <w:rPr>
          <w:w w:val="120"/>
          <w:sz w:val="20"/>
        </w:rPr>
        <w:t>How</w:t>
      </w:r>
      <w:r>
        <w:rPr>
          <w:spacing w:val="3"/>
          <w:w w:val="120"/>
          <w:sz w:val="20"/>
        </w:rPr>
        <w:t xml:space="preserve"> </w:t>
      </w:r>
      <w:r>
        <w:rPr>
          <w:w w:val="120"/>
          <w:sz w:val="20"/>
        </w:rPr>
        <w:t>are</w:t>
      </w:r>
      <w:r>
        <w:rPr>
          <w:spacing w:val="8"/>
          <w:w w:val="120"/>
          <w:sz w:val="20"/>
        </w:rPr>
        <w:t xml:space="preserve"> </w:t>
      </w:r>
      <w:r>
        <w:rPr>
          <w:w w:val="120"/>
          <w:sz w:val="20"/>
        </w:rPr>
        <w:t>we</w:t>
      </w:r>
      <w:r>
        <w:rPr>
          <w:spacing w:val="4"/>
          <w:w w:val="120"/>
          <w:sz w:val="20"/>
        </w:rPr>
        <w:t xml:space="preserve"> </w:t>
      </w:r>
      <w:r>
        <w:rPr>
          <w:w w:val="120"/>
          <w:sz w:val="20"/>
        </w:rPr>
        <w:t>measuring</w:t>
      </w:r>
      <w:r>
        <w:rPr>
          <w:spacing w:val="7"/>
          <w:w w:val="120"/>
          <w:sz w:val="20"/>
        </w:rPr>
        <w:t xml:space="preserve"> </w:t>
      </w:r>
      <w:r>
        <w:rPr>
          <w:w w:val="120"/>
          <w:sz w:val="20"/>
        </w:rPr>
        <w:t>success?</w:t>
      </w:r>
    </w:p>
    <w:p w:rsidR="00843FCF" w:rsidRDefault="00085F9C">
      <w:pPr>
        <w:pStyle w:val="ListParagraph"/>
        <w:numPr>
          <w:ilvl w:val="1"/>
          <w:numId w:val="2"/>
        </w:numPr>
        <w:tabs>
          <w:tab w:val="left" w:pos="1543"/>
        </w:tabs>
        <w:spacing w:line="243" w:lineRule="exact"/>
        <w:ind w:hanging="361"/>
        <w:rPr>
          <w:sz w:val="20"/>
        </w:rPr>
      </w:pPr>
      <w:r>
        <w:rPr>
          <w:w w:val="110"/>
          <w:sz w:val="20"/>
        </w:rPr>
        <w:t>Serve</w:t>
      </w:r>
      <w:r>
        <w:rPr>
          <w:spacing w:val="42"/>
          <w:w w:val="110"/>
          <w:sz w:val="20"/>
        </w:rPr>
        <w:t xml:space="preserve"> </w:t>
      </w:r>
      <w:r>
        <w:rPr>
          <w:w w:val="110"/>
          <w:sz w:val="20"/>
        </w:rPr>
        <w:t>Day</w:t>
      </w:r>
      <w:r>
        <w:rPr>
          <w:spacing w:val="40"/>
          <w:w w:val="110"/>
          <w:sz w:val="20"/>
        </w:rPr>
        <w:t xml:space="preserve"> </w:t>
      </w:r>
      <w:r>
        <w:rPr>
          <w:w w:val="110"/>
          <w:sz w:val="20"/>
        </w:rPr>
        <w:t>–</w:t>
      </w:r>
      <w:r>
        <w:rPr>
          <w:spacing w:val="44"/>
          <w:w w:val="110"/>
          <w:sz w:val="20"/>
        </w:rPr>
        <w:t xml:space="preserve"> </w:t>
      </w:r>
      <w:r>
        <w:rPr>
          <w:w w:val="110"/>
          <w:sz w:val="20"/>
        </w:rPr>
        <w:t>500</w:t>
      </w:r>
      <w:r>
        <w:rPr>
          <w:spacing w:val="43"/>
          <w:w w:val="110"/>
          <w:sz w:val="20"/>
        </w:rPr>
        <w:t xml:space="preserve"> </w:t>
      </w:r>
      <w:r>
        <w:rPr>
          <w:w w:val="110"/>
          <w:sz w:val="20"/>
        </w:rPr>
        <w:t>(last</w:t>
      </w:r>
      <w:r>
        <w:rPr>
          <w:spacing w:val="48"/>
          <w:w w:val="110"/>
          <w:sz w:val="20"/>
        </w:rPr>
        <w:t xml:space="preserve"> </w:t>
      </w:r>
      <w:r>
        <w:rPr>
          <w:w w:val="110"/>
          <w:sz w:val="20"/>
        </w:rPr>
        <w:t>year</w:t>
      </w:r>
      <w:r>
        <w:rPr>
          <w:spacing w:val="42"/>
          <w:w w:val="110"/>
          <w:sz w:val="20"/>
        </w:rPr>
        <w:t xml:space="preserve"> </w:t>
      </w:r>
      <w:proofErr w:type="gramStart"/>
      <w:r>
        <w:rPr>
          <w:w w:val="110"/>
          <w:sz w:val="20"/>
        </w:rPr>
        <w:t>300  participated</w:t>
      </w:r>
      <w:proofErr w:type="gramEnd"/>
      <w:r>
        <w:rPr>
          <w:w w:val="110"/>
          <w:sz w:val="20"/>
        </w:rPr>
        <w:t>)</w:t>
      </w:r>
    </w:p>
    <w:p w:rsidR="00843FCF" w:rsidRDefault="00085F9C">
      <w:pPr>
        <w:pStyle w:val="ListParagraph"/>
        <w:numPr>
          <w:ilvl w:val="1"/>
          <w:numId w:val="2"/>
        </w:numPr>
        <w:tabs>
          <w:tab w:val="left" w:pos="1543"/>
        </w:tabs>
        <w:ind w:hanging="361"/>
        <w:rPr>
          <w:sz w:val="20"/>
        </w:rPr>
      </w:pPr>
      <w:r>
        <w:rPr>
          <w:w w:val="115"/>
          <w:sz w:val="20"/>
        </w:rPr>
        <w:t>Summer</w:t>
      </w:r>
      <w:r>
        <w:rPr>
          <w:spacing w:val="20"/>
          <w:w w:val="115"/>
          <w:sz w:val="20"/>
        </w:rPr>
        <w:t xml:space="preserve"> </w:t>
      </w:r>
      <w:r>
        <w:rPr>
          <w:w w:val="115"/>
          <w:sz w:val="20"/>
        </w:rPr>
        <w:t>Groups</w:t>
      </w:r>
      <w:r>
        <w:rPr>
          <w:spacing w:val="22"/>
          <w:w w:val="115"/>
          <w:sz w:val="20"/>
        </w:rPr>
        <w:t xml:space="preserve"> </w:t>
      </w:r>
      <w:r>
        <w:rPr>
          <w:w w:val="115"/>
          <w:sz w:val="20"/>
        </w:rPr>
        <w:t>Total</w:t>
      </w:r>
      <w:r>
        <w:rPr>
          <w:spacing w:val="22"/>
          <w:w w:val="115"/>
          <w:sz w:val="20"/>
        </w:rPr>
        <w:t xml:space="preserve"> </w:t>
      </w:r>
      <w:r>
        <w:rPr>
          <w:w w:val="110"/>
          <w:sz w:val="20"/>
        </w:rPr>
        <w:t>–</w:t>
      </w:r>
      <w:r>
        <w:rPr>
          <w:spacing w:val="26"/>
          <w:w w:val="110"/>
          <w:sz w:val="20"/>
        </w:rPr>
        <w:t xml:space="preserve"> </w:t>
      </w:r>
      <w:r>
        <w:rPr>
          <w:w w:val="115"/>
          <w:sz w:val="20"/>
        </w:rPr>
        <w:t>309</w:t>
      </w:r>
    </w:p>
    <w:p w:rsidR="00843FCF" w:rsidRDefault="00085F9C">
      <w:pPr>
        <w:pStyle w:val="ListParagraph"/>
        <w:numPr>
          <w:ilvl w:val="1"/>
          <w:numId w:val="2"/>
        </w:numPr>
        <w:tabs>
          <w:tab w:val="left" w:pos="1543"/>
        </w:tabs>
        <w:spacing w:line="245" w:lineRule="exact"/>
        <w:ind w:hanging="361"/>
        <w:rPr>
          <w:sz w:val="20"/>
        </w:rPr>
      </w:pPr>
      <w:r>
        <w:rPr>
          <w:w w:val="110"/>
          <w:sz w:val="20"/>
        </w:rPr>
        <w:t>People</w:t>
      </w:r>
      <w:r>
        <w:rPr>
          <w:spacing w:val="23"/>
          <w:w w:val="110"/>
          <w:sz w:val="20"/>
        </w:rPr>
        <w:t xml:space="preserve"> </w:t>
      </w:r>
      <w:r>
        <w:rPr>
          <w:w w:val="110"/>
          <w:sz w:val="20"/>
        </w:rPr>
        <w:t>in</w:t>
      </w:r>
      <w:r>
        <w:rPr>
          <w:spacing w:val="21"/>
          <w:w w:val="110"/>
          <w:sz w:val="20"/>
        </w:rPr>
        <w:t xml:space="preserve"> </w:t>
      </w:r>
      <w:r>
        <w:rPr>
          <w:w w:val="110"/>
          <w:sz w:val="20"/>
        </w:rPr>
        <w:t>Groups</w:t>
      </w:r>
      <w:r>
        <w:rPr>
          <w:spacing w:val="19"/>
          <w:w w:val="110"/>
          <w:sz w:val="20"/>
        </w:rPr>
        <w:t xml:space="preserve"> </w:t>
      </w:r>
      <w:r>
        <w:rPr>
          <w:w w:val="110"/>
          <w:sz w:val="20"/>
        </w:rPr>
        <w:t>–</w:t>
      </w:r>
      <w:r>
        <w:rPr>
          <w:spacing w:val="23"/>
          <w:w w:val="110"/>
          <w:sz w:val="20"/>
        </w:rPr>
        <w:t xml:space="preserve"> </w:t>
      </w:r>
      <w:r>
        <w:rPr>
          <w:w w:val="110"/>
          <w:sz w:val="20"/>
        </w:rPr>
        <w:t>1,992</w:t>
      </w:r>
    </w:p>
    <w:p w:rsidR="00843FCF" w:rsidRDefault="00843FCF">
      <w:pPr>
        <w:pStyle w:val="BodyText"/>
        <w:spacing w:before="9"/>
        <w:ind w:left="0" w:firstLine="0"/>
        <w:rPr>
          <w:sz w:val="18"/>
        </w:rPr>
      </w:pPr>
    </w:p>
    <w:p w:rsidR="00843FCF" w:rsidRDefault="00085F9C">
      <w:pPr>
        <w:spacing w:before="1"/>
        <w:ind w:left="102"/>
        <w:rPr>
          <w:b/>
          <w:sz w:val="20"/>
        </w:rPr>
      </w:pPr>
      <w:r>
        <w:rPr>
          <w:b/>
          <w:w w:val="120"/>
          <w:sz w:val="20"/>
          <w:u w:val="single"/>
        </w:rPr>
        <w:t>Ministry</w:t>
      </w:r>
      <w:r>
        <w:rPr>
          <w:b/>
          <w:spacing w:val="-7"/>
          <w:w w:val="120"/>
          <w:sz w:val="20"/>
          <w:u w:val="single"/>
        </w:rPr>
        <w:t xml:space="preserve"> </w:t>
      </w:r>
      <w:r>
        <w:rPr>
          <w:b/>
          <w:w w:val="120"/>
          <w:sz w:val="20"/>
          <w:u w:val="single"/>
        </w:rPr>
        <w:t>Calendar:</w:t>
      </w:r>
    </w:p>
    <w:tbl>
      <w:tblPr>
        <w:tblW w:w="0" w:type="auto"/>
        <w:tblInd w:w="511" w:type="dxa"/>
        <w:tblLayout w:type="fixed"/>
        <w:tblCellMar>
          <w:left w:w="0" w:type="dxa"/>
          <w:right w:w="0" w:type="dxa"/>
        </w:tblCellMar>
        <w:tblLook w:val="01E0" w:firstRow="1" w:lastRow="1" w:firstColumn="1" w:lastColumn="1" w:noHBand="0" w:noVBand="0"/>
      </w:tblPr>
      <w:tblGrid>
        <w:gridCol w:w="276"/>
        <w:gridCol w:w="1181"/>
        <w:gridCol w:w="3436"/>
      </w:tblGrid>
      <w:tr w:rsidR="00843FCF">
        <w:trPr>
          <w:trHeight w:val="245"/>
        </w:trPr>
        <w:tc>
          <w:tcPr>
            <w:tcW w:w="276" w:type="dxa"/>
          </w:tcPr>
          <w:p w:rsidR="00843FCF" w:rsidRDefault="00085F9C">
            <w:pPr>
              <w:pStyle w:val="TableParagraph"/>
              <w:spacing w:line="225" w:lineRule="exact"/>
              <w:ind w:left="50"/>
              <w:rPr>
                <w:rFonts w:ascii="Symbol" w:hAnsi="Symbol"/>
                <w:sz w:val="20"/>
              </w:rPr>
            </w:pPr>
            <w:r>
              <w:rPr>
                <w:rFonts w:ascii="Symbol" w:hAnsi="Symbol"/>
                <w:w w:val="99"/>
                <w:sz w:val="20"/>
              </w:rPr>
              <w:t></w:t>
            </w:r>
          </w:p>
        </w:tc>
        <w:tc>
          <w:tcPr>
            <w:tcW w:w="1181" w:type="dxa"/>
          </w:tcPr>
          <w:p w:rsidR="00843FCF" w:rsidRDefault="00085F9C">
            <w:pPr>
              <w:pStyle w:val="TableParagraph"/>
              <w:spacing w:line="225" w:lineRule="exact"/>
              <w:ind w:left="134"/>
              <w:rPr>
                <w:sz w:val="20"/>
              </w:rPr>
            </w:pPr>
            <w:r>
              <w:rPr>
                <w:w w:val="105"/>
                <w:sz w:val="20"/>
              </w:rPr>
              <w:t>6-1</w:t>
            </w:r>
          </w:p>
        </w:tc>
        <w:tc>
          <w:tcPr>
            <w:tcW w:w="3436" w:type="dxa"/>
          </w:tcPr>
          <w:p w:rsidR="00843FCF" w:rsidRDefault="00085F9C">
            <w:pPr>
              <w:pStyle w:val="TableParagraph"/>
              <w:spacing w:line="225" w:lineRule="exact"/>
              <w:rPr>
                <w:sz w:val="20"/>
              </w:rPr>
            </w:pPr>
            <w:r>
              <w:rPr>
                <w:w w:val="120"/>
                <w:sz w:val="20"/>
              </w:rPr>
              <w:t>-Internship</w:t>
            </w:r>
            <w:r>
              <w:rPr>
                <w:spacing w:val="11"/>
                <w:w w:val="120"/>
                <w:sz w:val="20"/>
              </w:rPr>
              <w:t xml:space="preserve"> </w:t>
            </w:r>
            <w:r>
              <w:rPr>
                <w:w w:val="120"/>
                <w:sz w:val="20"/>
              </w:rPr>
              <w:t>Class</w:t>
            </w:r>
            <w:r>
              <w:rPr>
                <w:spacing w:val="15"/>
                <w:w w:val="120"/>
                <w:sz w:val="20"/>
              </w:rPr>
              <w:t xml:space="preserve"> </w:t>
            </w:r>
            <w:r>
              <w:rPr>
                <w:w w:val="120"/>
                <w:sz w:val="20"/>
              </w:rPr>
              <w:t>Graduation</w:t>
            </w:r>
          </w:p>
        </w:tc>
      </w:tr>
      <w:tr w:rsidR="00843FCF">
        <w:trPr>
          <w:trHeight w:val="243"/>
        </w:trPr>
        <w:tc>
          <w:tcPr>
            <w:tcW w:w="276" w:type="dxa"/>
          </w:tcPr>
          <w:p w:rsidR="00843FCF" w:rsidRDefault="00085F9C">
            <w:pPr>
              <w:pStyle w:val="TableParagraph"/>
              <w:spacing w:line="224" w:lineRule="exact"/>
              <w:ind w:left="50"/>
              <w:rPr>
                <w:rFonts w:ascii="Symbol" w:hAnsi="Symbol"/>
                <w:sz w:val="20"/>
              </w:rPr>
            </w:pPr>
            <w:r>
              <w:rPr>
                <w:rFonts w:ascii="Symbol" w:hAnsi="Symbol"/>
                <w:w w:val="99"/>
                <w:sz w:val="20"/>
              </w:rPr>
              <w:t></w:t>
            </w:r>
          </w:p>
        </w:tc>
        <w:tc>
          <w:tcPr>
            <w:tcW w:w="1181" w:type="dxa"/>
          </w:tcPr>
          <w:p w:rsidR="00843FCF" w:rsidRDefault="00085F9C">
            <w:pPr>
              <w:pStyle w:val="TableParagraph"/>
              <w:spacing w:line="224" w:lineRule="exact"/>
              <w:ind w:left="134"/>
              <w:rPr>
                <w:sz w:val="20"/>
              </w:rPr>
            </w:pPr>
            <w:r>
              <w:rPr>
                <w:w w:val="110"/>
                <w:sz w:val="20"/>
              </w:rPr>
              <w:t>6-5/6</w:t>
            </w:r>
          </w:p>
        </w:tc>
        <w:tc>
          <w:tcPr>
            <w:tcW w:w="3436" w:type="dxa"/>
          </w:tcPr>
          <w:p w:rsidR="00843FCF" w:rsidRDefault="00085F9C">
            <w:pPr>
              <w:pStyle w:val="TableParagraph"/>
              <w:spacing w:line="224" w:lineRule="exact"/>
              <w:rPr>
                <w:sz w:val="20"/>
              </w:rPr>
            </w:pPr>
            <w:r>
              <w:rPr>
                <w:w w:val="125"/>
                <w:sz w:val="20"/>
              </w:rPr>
              <w:t>-Baptism</w:t>
            </w:r>
          </w:p>
        </w:tc>
      </w:tr>
      <w:tr w:rsidR="00843FCF">
        <w:trPr>
          <w:trHeight w:val="240"/>
        </w:trPr>
        <w:tc>
          <w:tcPr>
            <w:tcW w:w="276" w:type="dxa"/>
          </w:tcPr>
          <w:p w:rsidR="00843FCF" w:rsidRDefault="00843FCF">
            <w:pPr>
              <w:pStyle w:val="TableParagraph"/>
              <w:spacing w:line="240" w:lineRule="auto"/>
              <w:ind w:left="0"/>
              <w:rPr>
                <w:rFonts w:ascii="Times New Roman"/>
                <w:sz w:val="16"/>
              </w:rPr>
            </w:pPr>
          </w:p>
        </w:tc>
        <w:tc>
          <w:tcPr>
            <w:tcW w:w="1181" w:type="dxa"/>
          </w:tcPr>
          <w:p w:rsidR="00843FCF" w:rsidRDefault="00843FCF">
            <w:pPr>
              <w:pStyle w:val="TableParagraph"/>
              <w:spacing w:line="240" w:lineRule="auto"/>
              <w:ind w:left="0"/>
              <w:rPr>
                <w:rFonts w:ascii="Times New Roman"/>
                <w:sz w:val="16"/>
              </w:rPr>
            </w:pPr>
          </w:p>
        </w:tc>
        <w:tc>
          <w:tcPr>
            <w:tcW w:w="3436" w:type="dxa"/>
          </w:tcPr>
          <w:p w:rsidR="00843FCF" w:rsidRDefault="00085F9C">
            <w:pPr>
              <w:pStyle w:val="TableParagraph"/>
              <w:rPr>
                <w:sz w:val="20"/>
              </w:rPr>
            </w:pPr>
            <w:r>
              <w:rPr>
                <w:w w:val="125"/>
                <w:sz w:val="20"/>
              </w:rPr>
              <w:t>-Summer</w:t>
            </w:r>
            <w:r>
              <w:rPr>
                <w:spacing w:val="-11"/>
                <w:w w:val="125"/>
                <w:sz w:val="20"/>
              </w:rPr>
              <w:t xml:space="preserve"> </w:t>
            </w:r>
            <w:r>
              <w:rPr>
                <w:w w:val="125"/>
                <w:sz w:val="20"/>
              </w:rPr>
              <w:t>Groups</w:t>
            </w:r>
            <w:r>
              <w:rPr>
                <w:spacing w:val="-9"/>
                <w:w w:val="125"/>
                <w:sz w:val="20"/>
              </w:rPr>
              <w:t xml:space="preserve"> </w:t>
            </w:r>
            <w:r>
              <w:rPr>
                <w:w w:val="125"/>
                <w:sz w:val="20"/>
              </w:rPr>
              <w:t>Launch</w:t>
            </w:r>
          </w:p>
        </w:tc>
      </w:tr>
      <w:tr w:rsidR="00843FCF">
        <w:trPr>
          <w:trHeight w:val="236"/>
        </w:trPr>
        <w:tc>
          <w:tcPr>
            <w:tcW w:w="276" w:type="dxa"/>
          </w:tcPr>
          <w:p w:rsidR="00843FCF" w:rsidRDefault="00843FCF">
            <w:pPr>
              <w:pStyle w:val="TableParagraph"/>
              <w:spacing w:line="240" w:lineRule="auto"/>
              <w:ind w:left="0"/>
              <w:rPr>
                <w:rFonts w:ascii="Times New Roman"/>
                <w:sz w:val="16"/>
              </w:rPr>
            </w:pPr>
          </w:p>
        </w:tc>
        <w:tc>
          <w:tcPr>
            <w:tcW w:w="1181" w:type="dxa"/>
          </w:tcPr>
          <w:p w:rsidR="00843FCF" w:rsidRDefault="00843FCF">
            <w:pPr>
              <w:pStyle w:val="TableParagraph"/>
              <w:spacing w:line="240" w:lineRule="auto"/>
              <w:ind w:left="0"/>
              <w:rPr>
                <w:rFonts w:ascii="Times New Roman"/>
                <w:sz w:val="16"/>
              </w:rPr>
            </w:pPr>
          </w:p>
        </w:tc>
        <w:tc>
          <w:tcPr>
            <w:tcW w:w="3436" w:type="dxa"/>
          </w:tcPr>
          <w:p w:rsidR="00843FCF" w:rsidRDefault="00085F9C">
            <w:pPr>
              <w:pStyle w:val="TableParagraph"/>
              <w:spacing w:line="216" w:lineRule="exact"/>
              <w:rPr>
                <w:sz w:val="20"/>
              </w:rPr>
            </w:pPr>
            <w:r>
              <w:rPr>
                <w:w w:val="120"/>
                <w:sz w:val="20"/>
              </w:rPr>
              <w:t>-Group</w:t>
            </w:r>
            <w:r>
              <w:rPr>
                <w:spacing w:val="7"/>
                <w:w w:val="120"/>
                <w:sz w:val="20"/>
              </w:rPr>
              <w:t xml:space="preserve"> </w:t>
            </w:r>
            <w:r>
              <w:rPr>
                <w:w w:val="120"/>
                <w:sz w:val="20"/>
              </w:rPr>
              <w:t>Leader</w:t>
            </w:r>
            <w:r>
              <w:rPr>
                <w:spacing w:val="7"/>
                <w:w w:val="120"/>
                <w:sz w:val="20"/>
              </w:rPr>
              <w:t xml:space="preserve"> </w:t>
            </w:r>
            <w:r>
              <w:rPr>
                <w:w w:val="120"/>
                <w:sz w:val="20"/>
              </w:rPr>
              <w:t>Training</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20"/>
                <w:sz w:val="20"/>
              </w:rPr>
              <w:t>6-6</w:t>
            </w:r>
          </w:p>
        </w:tc>
        <w:tc>
          <w:tcPr>
            <w:tcW w:w="3436" w:type="dxa"/>
          </w:tcPr>
          <w:p w:rsidR="00843FCF" w:rsidRDefault="00085F9C">
            <w:pPr>
              <w:pStyle w:val="TableParagraph"/>
              <w:rPr>
                <w:sz w:val="20"/>
              </w:rPr>
            </w:pPr>
            <w:r>
              <w:rPr>
                <w:w w:val="120"/>
                <w:sz w:val="20"/>
              </w:rPr>
              <w:t>-Business Meeting</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20"/>
                <w:sz w:val="20"/>
              </w:rPr>
              <w:t>6-7</w:t>
            </w:r>
          </w:p>
        </w:tc>
        <w:tc>
          <w:tcPr>
            <w:tcW w:w="3436" w:type="dxa"/>
          </w:tcPr>
          <w:p w:rsidR="00843FCF" w:rsidRDefault="00085F9C">
            <w:pPr>
              <w:pStyle w:val="TableParagraph"/>
              <w:rPr>
                <w:sz w:val="20"/>
              </w:rPr>
            </w:pPr>
            <w:r>
              <w:rPr>
                <w:w w:val="125"/>
                <w:sz w:val="20"/>
              </w:rPr>
              <w:t>-Fusion</w:t>
            </w:r>
            <w:r>
              <w:rPr>
                <w:spacing w:val="-5"/>
                <w:w w:val="125"/>
                <w:sz w:val="20"/>
              </w:rPr>
              <w:t xml:space="preserve"> </w:t>
            </w:r>
            <w:r>
              <w:rPr>
                <w:w w:val="125"/>
                <w:sz w:val="20"/>
              </w:rPr>
              <w:t>Camp</w:t>
            </w:r>
            <w:r>
              <w:rPr>
                <w:spacing w:val="-3"/>
                <w:w w:val="125"/>
                <w:sz w:val="20"/>
              </w:rPr>
              <w:t xml:space="preserve"> </w:t>
            </w:r>
            <w:r>
              <w:rPr>
                <w:w w:val="125"/>
                <w:sz w:val="20"/>
              </w:rPr>
              <w:t>Signup</w:t>
            </w:r>
            <w:r>
              <w:rPr>
                <w:spacing w:val="-3"/>
                <w:w w:val="125"/>
                <w:sz w:val="20"/>
              </w:rPr>
              <w:t xml:space="preserve"> </w:t>
            </w:r>
            <w:r>
              <w:rPr>
                <w:w w:val="125"/>
                <w:sz w:val="20"/>
              </w:rPr>
              <w:t>Deadline</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10"/>
                <w:sz w:val="20"/>
              </w:rPr>
              <w:t>6-12</w:t>
            </w:r>
          </w:p>
        </w:tc>
        <w:tc>
          <w:tcPr>
            <w:tcW w:w="3436" w:type="dxa"/>
          </w:tcPr>
          <w:p w:rsidR="00843FCF" w:rsidRDefault="00085F9C">
            <w:pPr>
              <w:pStyle w:val="TableParagraph"/>
              <w:rPr>
                <w:sz w:val="20"/>
              </w:rPr>
            </w:pPr>
            <w:r>
              <w:rPr>
                <w:w w:val="120"/>
                <w:sz w:val="20"/>
              </w:rPr>
              <w:t>-Second</w:t>
            </w:r>
            <w:r>
              <w:rPr>
                <w:spacing w:val="13"/>
                <w:w w:val="120"/>
                <w:sz w:val="20"/>
              </w:rPr>
              <w:t xml:space="preserve"> </w:t>
            </w:r>
            <w:r>
              <w:rPr>
                <w:w w:val="120"/>
                <w:sz w:val="20"/>
              </w:rPr>
              <w:t>Saturday</w:t>
            </w:r>
            <w:r>
              <w:rPr>
                <w:spacing w:val="13"/>
                <w:w w:val="120"/>
                <w:sz w:val="20"/>
              </w:rPr>
              <w:t xml:space="preserve"> </w:t>
            </w:r>
            <w:r>
              <w:rPr>
                <w:w w:val="120"/>
                <w:sz w:val="20"/>
              </w:rPr>
              <w:t>Serve</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sz w:val="20"/>
              </w:rPr>
              <w:t>6-12/13</w:t>
            </w:r>
          </w:p>
        </w:tc>
        <w:tc>
          <w:tcPr>
            <w:tcW w:w="3436" w:type="dxa"/>
          </w:tcPr>
          <w:p w:rsidR="00843FCF" w:rsidRDefault="00085F9C">
            <w:pPr>
              <w:pStyle w:val="TableParagraph"/>
              <w:rPr>
                <w:sz w:val="20"/>
              </w:rPr>
            </w:pPr>
            <w:r>
              <w:rPr>
                <w:w w:val="125"/>
                <w:sz w:val="20"/>
              </w:rPr>
              <w:t>-Kids</w:t>
            </w:r>
            <w:r>
              <w:rPr>
                <w:spacing w:val="-12"/>
                <w:w w:val="125"/>
                <w:sz w:val="20"/>
              </w:rPr>
              <w:t xml:space="preserve"> </w:t>
            </w:r>
            <w:r>
              <w:rPr>
                <w:w w:val="125"/>
                <w:sz w:val="20"/>
              </w:rPr>
              <w:t>Start</w:t>
            </w:r>
            <w:r>
              <w:rPr>
                <w:spacing w:val="-12"/>
                <w:w w:val="125"/>
                <w:sz w:val="20"/>
              </w:rPr>
              <w:t xml:space="preserve"> </w:t>
            </w:r>
            <w:r>
              <w:rPr>
                <w:w w:val="125"/>
                <w:sz w:val="20"/>
              </w:rPr>
              <w:t>Here</w:t>
            </w:r>
          </w:p>
        </w:tc>
      </w:tr>
      <w:tr w:rsidR="00843FCF">
        <w:trPr>
          <w:trHeight w:val="239"/>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10"/>
                <w:sz w:val="20"/>
              </w:rPr>
              <w:t>6-19</w:t>
            </w:r>
          </w:p>
        </w:tc>
        <w:tc>
          <w:tcPr>
            <w:tcW w:w="3436" w:type="dxa"/>
          </w:tcPr>
          <w:p w:rsidR="00843FCF" w:rsidRDefault="00085F9C">
            <w:pPr>
              <w:pStyle w:val="TableParagraph"/>
              <w:rPr>
                <w:sz w:val="20"/>
              </w:rPr>
            </w:pPr>
            <w:r>
              <w:rPr>
                <w:w w:val="125"/>
                <w:sz w:val="20"/>
              </w:rPr>
              <w:t>-Juneteenth</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10"/>
                <w:sz w:val="20"/>
              </w:rPr>
              <w:t>6-19/20</w:t>
            </w:r>
          </w:p>
        </w:tc>
        <w:tc>
          <w:tcPr>
            <w:tcW w:w="3436" w:type="dxa"/>
          </w:tcPr>
          <w:p w:rsidR="00843FCF" w:rsidRDefault="00085F9C">
            <w:pPr>
              <w:pStyle w:val="TableParagraph"/>
              <w:rPr>
                <w:sz w:val="20"/>
              </w:rPr>
            </w:pPr>
            <w:r>
              <w:rPr>
                <w:w w:val="120"/>
                <w:sz w:val="20"/>
              </w:rPr>
              <w:t>-Father’s</w:t>
            </w:r>
            <w:r>
              <w:rPr>
                <w:spacing w:val="-7"/>
                <w:w w:val="120"/>
                <w:sz w:val="20"/>
              </w:rPr>
              <w:t xml:space="preserve"> </w:t>
            </w:r>
            <w:r>
              <w:rPr>
                <w:w w:val="120"/>
                <w:sz w:val="20"/>
              </w:rPr>
              <w:t>Day</w:t>
            </w:r>
          </w:p>
        </w:tc>
      </w:tr>
      <w:tr w:rsidR="00843FCF">
        <w:trPr>
          <w:trHeight w:val="240"/>
        </w:trPr>
        <w:tc>
          <w:tcPr>
            <w:tcW w:w="276" w:type="dxa"/>
          </w:tcPr>
          <w:p w:rsidR="00843FCF" w:rsidRDefault="00085F9C">
            <w:pPr>
              <w:pStyle w:val="TableParagraph"/>
              <w:ind w:left="50"/>
              <w:rPr>
                <w:rFonts w:ascii="Symbol" w:hAnsi="Symbol"/>
                <w:sz w:val="20"/>
              </w:rPr>
            </w:pPr>
            <w:r>
              <w:rPr>
                <w:rFonts w:ascii="Symbol" w:hAnsi="Symbol"/>
                <w:w w:val="99"/>
                <w:sz w:val="20"/>
              </w:rPr>
              <w:t></w:t>
            </w:r>
          </w:p>
        </w:tc>
        <w:tc>
          <w:tcPr>
            <w:tcW w:w="1181" w:type="dxa"/>
          </w:tcPr>
          <w:p w:rsidR="00843FCF" w:rsidRDefault="00085F9C">
            <w:pPr>
              <w:pStyle w:val="TableParagraph"/>
              <w:ind w:left="134"/>
              <w:rPr>
                <w:sz w:val="20"/>
              </w:rPr>
            </w:pPr>
            <w:r>
              <w:rPr>
                <w:w w:val="120"/>
                <w:sz w:val="20"/>
              </w:rPr>
              <w:t>6-22-24</w:t>
            </w:r>
          </w:p>
        </w:tc>
        <w:tc>
          <w:tcPr>
            <w:tcW w:w="3436" w:type="dxa"/>
          </w:tcPr>
          <w:p w:rsidR="00843FCF" w:rsidRDefault="00085F9C">
            <w:pPr>
              <w:pStyle w:val="TableParagraph"/>
              <w:rPr>
                <w:sz w:val="20"/>
              </w:rPr>
            </w:pPr>
            <w:r>
              <w:rPr>
                <w:w w:val="125"/>
                <w:sz w:val="20"/>
              </w:rPr>
              <w:t>-Kids</w:t>
            </w:r>
            <w:r>
              <w:rPr>
                <w:spacing w:val="4"/>
                <w:w w:val="125"/>
                <w:sz w:val="20"/>
              </w:rPr>
              <w:t xml:space="preserve"> </w:t>
            </w:r>
            <w:r>
              <w:rPr>
                <w:w w:val="125"/>
                <w:sz w:val="20"/>
              </w:rPr>
              <w:t>Camp</w:t>
            </w:r>
          </w:p>
        </w:tc>
      </w:tr>
      <w:tr w:rsidR="00843FCF">
        <w:trPr>
          <w:trHeight w:val="245"/>
        </w:trPr>
        <w:tc>
          <w:tcPr>
            <w:tcW w:w="276" w:type="dxa"/>
          </w:tcPr>
          <w:p w:rsidR="00843FCF" w:rsidRDefault="00085F9C">
            <w:pPr>
              <w:pStyle w:val="TableParagraph"/>
              <w:spacing w:line="225" w:lineRule="exact"/>
              <w:ind w:left="50"/>
              <w:rPr>
                <w:rFonts w:ascii="Symbol" w:hAnsi="Symbol"/>
                <w:sz w:val="20"/>
              </w:rPr>
            </w:pPr>
            <w:r>
              <w:rPr>
                <w:rFonts w:ascii="Symbol" w:hAnsi="Symbol"/>
                <w:w w:val="99"/>
                <w:sz w:val="20"/>
              </w:rPr>
              <w:t></w:t>
            </w:r>
          </w:p>
        </w:tc>
        <w:tc>
          <w:tcPr>
            <w:tcW w:w="1181" w:type="dxa"/>
          </w:tcPr>
          <w:p w:rsidR="00843FCF" w:rsidRDefault="00085F9C">
            <w:pPr>
              <w:pStyle w:val="TableParagraph"/>
              <w:spacing w:line="225" w:lineRule="exact"/>
              <w:ind w:left="134"/>
              <w:rPr>
                <w:sz w:val="20"/>
              </w:rPr>
            </w:pPr>
            <w:r>
              <w:rPr>
                <w:w w:val="115"/>
                <w:sz w:val="20"/>
              </w:rPr>
              <w:t>6-26/27</w:t>
            </w:r>
          </w:p>
        </w:tc>
        <w:tc>
          <w:tcPr>
            <w:tcW w:w="3436" w:type="dxa"/>
          </w:tcPr>
          <w:p w:rsidR="00843FCF" w:rsidRDefault="00085F9C">
            <w:pPr>
              <w:pStyle w:val="TableParagraph"/>
              <w:spacing w:line="225" w:lineRule="exact"/>
              <w:rPr>
                <w:sz w:val="20"/>
              </w:rPr>
            </w:pPr>
            <w:r>
              <w:rPr>
                <w:w w:val="120"/>
                <w:sz w:val="20"/>
              </w:rPr>
              <w:t>-Group</w:t>
            </w:r>
            <w:r>
              <w:rPr>
                <w:spacing w:val="7"/>
                <w:w w:val="120"/>
                <w:sz w:val="20"/>
              </w:rPr>
              <w:t xml:space="preserve"> </w:t>
            </w:r>
            <w:r>
              <w:rPr>
                <w:w w:val="120"/>
                <w:sz w:val="20"/>
              </w:rPr>
              <w:t>Leader</w:t>
            </w:r>
            <w:r>
              <w:rPr>
                <w:spacing w:val="7"/>
                <w:w w:val="120"/>
                <w:sz w:val="20"/>
              </w:rPr>
              <w:t xml:space="preserve"> </w:t>
            </w:r>
            <w:r>
              <w:rPr>
                <w:w w:val="120"/>
                <w:sz w:val="20"/>
              </w:rPr>
              <w:t>Training</w:t>
            </w:r>
          </w:p>
        </w:tc>
      </w:tr>
    </w:tbl>
    <w:p w:rsidR="00000000" w:rsidRDefault="00085F9C"/>
    <w:p w:rsidR="00085F9C" w:rsidRDefault="00085F9C"/>
    <w:p w:rsidR="00085F9C" w:rsidRDefault="00085F9C"/>
    <w:p w:rsidR="00085F9C" w:rsidRDefault="00085F9C"/>
    <w:p w:rsidR="00085F9C" w:rsidRDefault="00085F9C"/>
    <w:p w:rsidR="00085F9C" w:rsidRPr="00FF07D2" w:rsidRDefault="00085F9C" w:rsidP="00085F9C">
      <w:pPr>
        <w:jc w:val="center"/>
        <w:rPr>
          <w:rFonts w:cstheme="minorHAnsi"/>
          <w:sz w:val="20"/>
          <w:szCs w:val="20"/>
        </w:rPr>
      </w:pPr>
      <w:r w:rsidRPr="00FF07D2">
        <w:rPr>
          <w:rFonts w:cstheme="minorHAnsi"/>
          <w:b/>
          <w:sz w:val="20"/>
          <w:szCs w:val="20"/>
        </w:rPr>
        <w:lastRenderedPageBreak/>
        <w:t>Roll Out Doc –</w:t>
      </w:r>
      <w:r w:rsidRPr="007E781A">
        <w:rPr>
          <w:rFonts w:cstheme="minorHAnsi"/>
          <w:b/>
          <w:sz w:val="20"/>
          <w:szCs w:val="20"/>
        </w:rPr>
        <w:t xml:space="preserve"> </w:t>
      </w:r>
      <w:r w:rsidRPr="00FF07D2">
        <w:rPr>
          <w:rFonts w:cstheme="minorHAnsi"/>
          <w:b/>
          <w:sz w:val="20"/>
          <w:szCs w:val="20"/>
        </w:rPr>
        <w:t xml:space="preserve">What </w:t>
      </w:r>
      <w:r>
        <w:rPr>
          <w:rFonts w:cstheme="minorHAnsi"/>
          <w:b/>
          <w:sz w:val="20"/>
          <w:szCs w:val="20"/>
        </w:rPr>
        <w:t>Our</w:t>
      </w:r>
      <w:r w:rsidRPr="00FF07D2">
        <w:rPr>
          <w:rFonts w:cstheme="minorHAnsi"/>
          <w:b/>
          <w:sz w:val="20"/>
          <w:szCs w:val="20"/>
        </w:rPr>
        <w:t xml:space="preserve"> </w:t>
      </w:r>
      <w:r>
        <w:rPr>
          <w:rFonts w:cstheme="minorHAnsi"/>
          <w:b/>
          <w:sz w:val="20"/>
          <w:szCs w:val="20"/>
        </w:rPr>
        <w:t>W</w:t>
      </w:r>
      <w:r w:rsidRPr="00FF07D2">
        <w:rPr>
          <w:rFonts w:cstheme="minorHAnsi"/>
          <w:b/>
          <w:sz w:val="20"/>
          <w:szCs w:val="20"/>
        </w:rPr>
        <w:t xml:space="preserve">orld </w:t>
      </w:r>
      <w:r>
        <w:rPr>
          <w:rFonts w:cstheme="minorHAnsi"/>
          <w:b/>
          <w:sz w:val="20"/>
          <w:szCs w:val="20"/>
        </w:rPr>
        <w:t>N</w:t>
      </w:r>
      <w:r w:rsidRPr="00FF07D2">
        <w:rPr>
          <w:rFonts w:cstheme="minorHAnsi"/>
          <w:b/>
          <w:sz w:val="20"/>
          <w:szCs w:val="20"/>
        </w:rPr>
        <w:t xml:space="preserve">eeds </w:t>
      </w:r>
      <w:r>
        <w:rPr>
          <w:rFonts w:cstheme="minorHAnsi"/>
          <w:b/>
          <w:sz w:val="20"/>
          <w:szCs w:val="20"/>
        </w:rPr>
        <w:t>N</w:t>
      </w:r>
      <w:r w:rsidRPr="00FF07D2">
        <w:rPr>
          <w:rFonts w:cstheme="minorHAnsi"/>
          <w:b/>
          <w:sz w:val="20"/>
          <w:szCs w:val="20"/>
        </w:rPr>
        <w:t xml:space="preserve">ow (June 5 – July </w:t>
      </w:r>
      <w:r>
        <w:rPr>
          <w:rFonts w:cstheme="minorHAnsi"/>
          <w:b/>
          <w:sz w:val="20"/>
          <w:szCs w:val="20"/>
        </w:rPr>
        <w:t>4</w:t>
      </w:r>
      <w:r w:rsidRPr="00FF07D2">
        <w:rPr>
          <w:rFonts w:cstheme="minorHAnsi"/>
          <w:b/>
          <w:sz w:val="20"/>
          <w:szCs w:val="20"/>
        </w:rPr>
        <w:t>, 2021)</w:t>
      </w:r>
    </w:p>
    <w:p w:rsidR="00085F9C" w:rsidRPr="00FF07D2" w:rsidRDefault="00085F9C" w:rsidP="00085F9C">
      <w:pPr>
        <w:pStyle w:val="ListParagraph"/>
        <w:widowControl/>
        <w:numPr>
          <w:ilvl w:val="0"/>
          <w:numId w:val="3"/>
        </w:numPr>
        <w:autoSpaceDE/>
        <w:autoSpaceDN/>
        <w:spacing w:line="240" w:lineRule="auto"/>
        <w:contextualSpacing/>
        <w:rPr>
          <w:rFonts w:cstheme="minorHAnsi"/>
          <w:b/>
          <w:sz w:val="20"/>
          <w:szCs w:val="20"/>
        </w:rPr>
      </w:pPr>
      <w:r w:rsidRPr="007E781A">
        <w:rPr>
          <w:rFonts w:cstheme="minorHAnsi"/>
          <w:b/>
          <w:sz w:val="20"/>
          <w:szCs w:val="20"/>
        </w:rPr>
        <w:t xml:space="preserve">Weekly </w:t>
      </w:r>
      <w:r w:rsidRPr="00FF07D2">
        <w:rPr>
          <w:rFonts w:cstheme="minorHAnsi"/>
          <w:b/>
          <w:sz w:val="20"/>
          <w:szCs w:val="20"/>
        </w:rPr>
        <w:t>topics and speakers</w:t>
      </w:r>
    </w:p>
    <w:p w:rsidR="00085F9C" w:rsidRPr="00FF07D2" w:rsidRDefault="00085F9C" w:rsidP="00085F9C">
      <w:pPr>
        <w:pStyle w:val="NormalWeb"/>
        <w:numPr>
          <w:ilvl w:val="1"/>
          <w:numId w:val="3"/>
        </w:numPr>
        <w:spacing w:before="0" w:beforeAutospacing="0" w:after="0" w:afterAutospacing="0"/>
        <w:textAlignment w:val="baseline"/>
        <w:rPr>
          <w:rFonts w:asciiTheme="minorHAnsi" w:hAnsiTheme="minorHAnsi" w:cstheme="minorHAnsi"/>
          <w:color w:val="000000"/>
          <w:sz w:val="20"/>
          <w:szCs w:val="20"/>
        </w:rPr>
      </w:pPr>
      <w:r w:rsidRPr="00FF07D2">
        <w:rPr>
          <w:rFonts w:asciiTheme="minorHAnsi" w:hAnsiTheme="minorHAnsi" w:cstheme="minorHAnsi"/>
          <w:color w:val="000000"/>
          <w:sz w:val="20"/>
          <w:szCs w:val="20"/>
        </w:rPr>
        <w:t xml:space="preserve">June 5/6 - (Ben </w:t>
      </w:r>
      <w:proofErr w:type="spellStart"/>
      <w:r w:rsidRPr="00FF07D2">
        <w:rPr>
          <w:rFonts w:asciiTheme="minorHAnsi" w:hAnsiTheme="minorHAnsi" w:cstheme="minorHAnsi"/>
          <w:color w:val="000000"/>
          <w:sz w:val="20"/>
          <w:szCs w:val="20"/>
        </w:rPr>
        <w:t>Vaca</w:t>
      </w:r>
      <w:proofErr w:type="spellEnd"/>
      <w:r w:rsidRPr="00FF07D2">
        <w:rPr>
          <w:rFonts w:asciiTheme="minorHAnsi" w:hAnsiTheme="minorHAnsi" w:cstheme="minorHAnsi"/>
          <w:color w:val="000000"/>
          <w:sz w:val="20"/>
          <w:szCs w:val="20"/>
        </w:rPr>
        <w:t>) Ben Pre-Record</w:t>
      </w:r>
    </w:p>
    <w:p w:rsidR="00085F9C" w:rsidRPr="00FF07D2" w:rsidRDefault="00085F9C" w:rsidP="00085F9C">
      <w:pPr>
        <w:pStyle w:val="NormalWeb"/>
        <w:numPr>
          <w:ilvl w:val="1"/>
          <w:numId w:val="3"/>
        </w:numPr>
        <w:spacing w:before="0" w:beforeAutospacing="0" w:after="0" w:afterAutospacing="0"/>
        <w:textAlignment w:val="baseline"/>
        <w:rPr>
          <w:rFonts w:asciiTheme="minorHAnsi" w:hAnsiTheme="minorHAnsi" w:cstheme="minorHAnsi"/>
          <w:color w:val="000000"/>
          <w:sz w:val="20"/>
          <w:szCs w:val="20"/>
        </w:rPr>
      </w:pPr>
      <w:r w:rsidRPr="00FF07D2">
        <w:rPr>
          <w:rFonts w:asciiTheme="minorHAnsi" w:hAnsiTheme="minorHAnsi" w:cstheme="minorHAnsi"/>
          <w:color w:val="000000"/>
          <w:sz w:val="20"/>
          <w:szCs w:val="20"/>
        </w:rPr>
        <w:t xml:space="preserve">June 12/13 - (Ben </w:t>
      </w:r>
      <w:proofErr w:type="spellStart"/>
      <w:r w:rsidRPr="00FF07D2">
        <w:rPr>
          <w:rFonts w:asciiTheme="minorHAnsi" w:hAnsiTheme="minorHAnsi" w:cstheme="minorHAnsi"/>
          <w:color w:val="000000"/>
          <w:sz w:val="20"/>
          <w:szCs w:val="20"/>
        </w:rPr>
        <w:t>Vaca</w:t>
      </w:r>
      <w:proofErr w:type="spellEnd"/>
      <w:r w:rsidRPr="00FF07D2">
        <w:rPr>
          <w:rFonts w:asciiTheme="minorHAnsi" w:hAnsiTheme="minorHAnsi" w:cstheme="minorHAnsi"/>
          <w:color w:val="000000"/>
          <w:sz w:val="20"/>
          <w:szCs w:val="20"/>
        </w:rPr>
        <w:t>) - Guest</w:t>
      </w:r>
    </w:p>
    <w:p w:rsidR="00085F9C" w:rsidRPr="00FF07D2" w:rsidRDefault="00085F9C" w:rsidP="00085F9C">
      <w:pPr>
        <w:pStyle w:val="NormalWeb"/>
        <w:numPr>
          <w:ilvl w:val="1"/>
          <w:numId w:val="3"/>
        </w:numPr>
        <w:spacing w:before="0" w:beforeAutospacing="0" w:after="0" w:afterAutospacing="0"/>
        <w:textAlignment w:val="baseline"/>
        <w:rPr>
          <w:rFonts w:asciiTheme="minorHAnsi" w:hAnsiTheme="minorHAnsi" w:cstheme="minorHAnsi"/>
          <w:color w:val="000000"/>
          <w:sz w:val="20"/>
          <w:szCs w:val="20"/>
        </w:rPr>
      </w:pPr>
      <w:r w:rsidRPr="00FF07D2">
        <w:rPr>
          <w:rFonts w:asciiTheme="minorHAnsi" w:hAnsiTheme="minorHAnsi" w:cstheme="minorHAnsi"/>
          <w:color w:val="000000"/>
          <w:sz w:val="20"/>
          <w:szCs w:val="20"/>
        </w:rPr>
        <w:t xml:space="preserve">June 19/20 </w:t>
      </w:r>
      <w:proofErr w:type="gramStart"/>
      <w:r w:rsidRPr="00FF07D2">
        <w:rPr>
          <w:rFonts w:asciiTheme="minorHAnsi" w:hAnsiTheme="minorHAnsi" w:cstheme="minorHAnsi"/>
          <w:color w:val="000000"/>
          <w:sz w:val="20"/>
          <w:szCs w:val="20"/>
        </w:rPr>
        <w:t>- </w:t>
      </w:r>
      <w:r>
        <w:rPr>
          <w:rFonts w:asciiTheme="minorHAnsi" w:hAnsiTheme="minorHAnsi" w:cstheme="minorHAnsi"/>
          <w:color w:val="000000"/>
          <w:sz w:val="20"/>
          <w:szCs w:val="20"/>
        </w:rPr>
        <w:t>?</w:t>
      </w:r>
      <w:proofErr w:type="gramEnd"/>
    </w:p>
    <w:p w:rsidR="00085F9C" w:rsidRPr="00FF07D2" w:rsidRDefault="00085F9C" w:rsidP="00085F9C">
      <w:pPr>
        <w:pStyle w:val="NormalWeb"/>
        <w:numPr>
          <w:ilvl w:val="1"/>
          <w:numId w:val="3"/>
        </w:numPr>
        <w:spacing w:before="0" w:beforeAutospacing="0" w:after="0" w:afterAutospacing="0"/>
        <w:textAlignment w:val="baseline"/>
        <w:rPr>
          <w:rFonts w:asciiTheme="minorHAnsi" w:hAnsiTheme="minorHAnsi" w:cstheme="minorHAnsi"/>
          <w:color w:val="000000"/>
          <w:sz w:val="20"/>
          <w:szCs w:val="20"/>
        </w:rPr>
      </w:pPr>
      <w:r w:rsidRPr="00FF07D2">
        <w:rPr>
          <w:rFonts w:asciiTheme="minorHAnsi" w:hAnsiTheme="minorHAnsi" w:cstheme="minorHAnsi"/>
          <w:color w:val="000000"/>
          <w:sz w:val="20"/>
          <w:szCs w:val="20"/>
        </w:rPr>
        <w:t>June 26/27 - Ben</w:t>
      </w:r>
    </w:p>
    <w:p w:rsidR="00085F9C" w:rsidRPr="00FF07D2" w:rsidRDefault="00085F9C" w:rsidP="00085F9C">
      <w:pPr>
        <w:pStyle w:val="NormalWeb"/>
        <w:numPr>
          <w:ilvl w:val="1"/>
          <w:numId w:val="3"/>
        </w:numPr>
        <w:spacing w:before="0" w:beforeAutospacing="0" w:after="0" w:afterAutospacing="0"/>
        <w:textAlignment w:val="baseline"/>
        <w:rPr>
          <w:rFonts w:asciiTheme="minorHAnsi" w:hAnsiTheme="minorHAnsi" w:cstheme="minorHAnsi"/>
          <w:color w:val="000000"/>
          <w:sz w:val="20"/>
          <w:szCs w:val="20"/>
        </w:rPr>
      </w:pPr>
      <w:r w:rsidRPr="00FF07D2">
        <w:rPr>
          <w:rFonts w:asciiTheme="minorHAnsi" w:hAnsiTheme="minorHAnsi" w:cstheme="minorHAnsi"/>
          <w:color w:val="000000"/>
          <w:sz w:val="20"/>
          <w:szCs w:val="20"/>
        </w:rPr>
        <w:t xml:space="preserve">July </w:t>
      </w:r>
      <w:r>
        <w:rPr>
          <w:rFonts w:asciiTheme="minorHAnsi" w:hAnsiTheme="minorHAnsi" w:cstheme="minorHAnsi"/>
          <w:color w:val="000000"/>
          <w:sz w:val="20"/>
          <w:szCs w:val="20"/>
        </w:rPr>
        <w:t>3/4</w:t>
      </w:r>
      <w:r w:rsidRPr="00FF07D2">
        <w:rPr>
          <w:rFonts w:asciiTheme="minorHAnsi" w:hAnsiTheme="minorHAnsi" w:cstheme="minorHAnsi"/>
          <w:color w:val="000000"/>
          <w:sz w:val="20"/>
          <w:szCs w:val="20"/>
        </w:rPr>
        <w:t xml:space="preserve"> - Fourth of July</w:t>
      </w:r>
    </w:p>
    <w:tbl>
      <w:tblPr>
        <w:tblStyle w:val="TableGrid"/>
        <w:tblW w:w="0" w:type="auto"/>
        <w:tblLook w:val="04A0" w:firstRow="1" w:lastRow="0" w:firstColumn="1" w:lastColumn="0" w:noHBand="0" w:noVBand="1"/>
      </w:tblPr>
      <w:tblGrid>
        <w:gridCol w:w="1138"/>
        <w:gridCol w:w="1341"/>
        <w:gridCol w:w="4029"/>
        <w:gridCol w:w="1764"/>
        <w:gridCol w:w="2204"/>
      </w:tblGrid>
      <w:tr w:rsidR="00085F9C" w:rsidRPr="007E781A" w:rsidTr="0041187B">
        <w:tc>
          <w:tcPr>
            <w:tcW w:w="1165" w:type="dxa"/>
          </w:tcPr>
          <w:p w:rsidR="00085F9C" w:rsidRPr="007E781A" w:rsidRDefault="00085F9C" w:rsidP="0041187B">
            <w:pPr>
              <w:rPr>
                <w:rFonts w:cstheme="minorHAnsi"/>
                <w:b/>
                <w:color w:val="000000" w:themeColor="text1"/>
                <w:sz w:val="20"/>
                <w:szCs w:val="20"/>
              </w:rPr>
            </w:pPr>
            <w:r w:rsidRPr="007E781A">
              <w:rPr>
                <w:rFonts w:cstheme="minorHAnsi"/>
                <w:b/>
                <w:color w:val="000000" w:themeColor="text1"/>
                <w:sz w:val="20"/>
                <w:szCs w:val="20"/>
              </w:rPr>
              <w:t xml:space="preserve">When? </w:t>
            </w:r>
          </w:p>
        </w:tc>
        <w:tc>
          <w:tcPr>
            <w:tcW w:w="1350" w:type="dxa"/>
          </w:tcPr>
          <w:p w:rsidR="00085F9C" w:rsidRPr="007E781A" w:rsidRDefault="00085F9C" w:rsidP="0041187B">
            <w:pPr>
              <w:rPr>
                <w:rFonts w:cstheme="minorHAnsi"/>
                <w:b/>
                <w:color w:val="000000" w:themeColor="text1"/>
                <w:sz w:val="20"/>
                <w:szCs w:val="20"/>
              </w:rPr>
            </w:pPr>
            <w:r w:rsidRPr="007E781A">
              <w:rPr>
                <w:rFonts w:cstheme="minorHAnsi"/>
                <w:b/>
                <w:color w:val="000000" w:themeColor="text1"/>
                <w:sz w:val="20"/>
                <w:szCs w:val="20"/>
              </w:rPr>
              <w:t xml:space="preserve">Who is Galvanized? </w:t>
            </w:r>
          </w:p>
        </w:tc>
        <w:tc>
          <w:tcPr>
            <w:tcW w:w="4230" w:type="dxa"/>
          </w:tcPr>
          <w:p w:rsidR="00085F9C" w:rsidRPr="007E781A" w:rsidRDefault="00085F9C" w:rsidP="0041187B">
            <w:pPr>
              <w:rPr>
                <w:rFonts w:cstheme="minorHAnsi"/>
                <w:b/>
                <w:color w:val="000000" w:themeColor="text1"/>
                <w:sz w:val="20"/>
                <w:szCs w:val="20"/>
              </w:rPr>
            </w:pPr>
            <w:r w:rsidRPr="007E781A">
              <w:rPr>
                <w:rFonts w:cstheme="minorHAnsi"/>
                <w:b/>
                <w:color w:val="000000" w:themeColor="text1"/>
                <w:sz w:val="20"/>
                <w:szCs w:val="20"/>
              </w:rPr>
              <w:t>What Content?</w:t>
            </w:r>
          </w:p>
        </w:tc>
        <w:tc>
          <w:tcPr>
            <w:tcW w:w="1800" w:type="dxa"/>
          </w:tcPr>
          <w:p w:rsidR="00085F9C" w:rsidRPr="007E781A" w:rsidRDefault="00085F9C" w:rsidP="0041187B">
            <w:pPr>
              <w:rPr>
                <w:rFonts w:cstheme="minorHAnsi"/>
                <w:b/>
                <w:color w:val="000000" w:themeColor="text1"/>
                <w:sz w:val="20"/>
                <w:szCs w:val="20"/>
              </w:rPr>
            </w:pPr>
            <w:r w:rsidRPr="007E781A">
              <w:rPr>
                <w:rFonts w:cstheme="minorHAnsi"/>
                <w:b/>
                <w:color w:val="000000" w:themeColor="text1"/>
                <w:sz w:val="20"/>
                <w:szCs w:val="20"/>
              </w:rPr>
              <w:t>Responsible?</w:t>
            </w:r>
          </w:p>
        </w:tc>
        <w:tc>
          <w:tcPr>
            <w:tcW w:w="2245" w:type="dxa"/>
          </w:tcPr>
          <w:p w:rsidR="00085F9C" w:rsidRPr="007E781A" w:rsidRDefault="00085F9C" w:rsidP="0041187B">
            <w:pPr>
              <w:rPr>
                <w:rFonts w:cstheme="minorHAnsi"/>
                <w:b/>
                <w:color w:val="000000" w:themeColor="text1"/>
                <w:sz w:val="20"/>
                <w:szCs w:val="20"/>
              </w:rPr>
            </w:pPr>
            <w:r w:rsidRPr="007E781A">
              <w:rPr>
                <w:rFonts w:cstheme="minorHAnsi"/>
                <w:b/>
                <w:color w:val="000000" w:themeColor="text1"/>
                <w:sz w:val="20"/>
                <w:szCs w:val="20"/>
              </w:rPr>
              <w:t>Where?</w:t>
            </w:r>
          </w:p>
        </w:tc>
      </w:tr>
      <w:tr w:rsidR="00085F9C" w:rsidRPr="007E781A" w:rsidTr="0041187B">
        <w:tc>
          <w:tcPr>
            <w:tcW w:w="116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-12 weeks</w:t>
            </w:r>
            <w:r w:rsidRPr="007E781A">
              <w:rPr>
                <w:rFonts w:cstheme="minorHAnsi"/>
                <w:color w:val="000000" w:themeColor="text1"/>
                <w:sz w:val="20"/>
                <w:szCs w:val="20"/>
              </w:rPr>
              <w:br/>
            </w:r>
            <w:r>
              <w:rPr>
                <w:rFonts w:cstheme="minorHAnsi"/>
                <w:color w:val="000000" w:themeColor="text1"/>
                <w:sz w:val="20"/>
                <w:szCs w:val="20"/>
              </w:rPr>
              <w:t>3/15</w:t>
            </w:r>
          </w:p>
        </w:tc>
        <w:tc>
          <w:tcPr>
            <w:tcW w:w="135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Exec</w:t>
            </w: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Vision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Nate</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Exec Team meeting</w:t>
            </w:r>
          </w:p>
        </w:tc>
      </w:tr>
      <w:tr w:rsidR="00085F9C" w:rsidRPr="007E781A" w:rsidTr="0041187B">
        <w:tc>
          <w:tcPr>
            <w:tcW w:w="116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-8 weeks</w:t>
            </w:r>
            <w:r w:rsidRPr="007E781A">
              <w:rPr>
                <w:rFonts w:cstheme="minorHAnsi"/>
                <w:color w:val="000000" w:themeColor="text1"/>
                <w:sz w:val="20"/>
                <w:szCs w:val="20"/>
              </w:rPr>
              <w:br/>
            </w:r>
            <w:r>
              <w:rPr>
                <w:rFonts w:cstheme="minorHAnsi"/>
                <w:color w:val="000000" w:themeColor="text1"/>
                <w:sz w:val="20"/>
                <w:szCs w:val="20"/>
              </w:rPr>
              <w:t>4/12</w:t>
            </w:r>
          </w:p>
        </w:tc>
        <w:tc>
          <w:tcPr>
            <w:tcW w:w="135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Exec</w:t>
            </w: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Rollout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Lauren</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Exec Team meeting</w:t>
            </w:r>
          </w:p>
        </w:tc>
      </w:tr>
      <w:tr w:rsidR="00085F9C" w:rsidRPr="007E781A" w:rsidTr="0041187B">
        <w:tc>
          <w:tcPr>
            <w:tcW w:w="1165"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-6 weeks</w:t>
            </w:r>
            <w:r w:rsidRPr="007E781A">
              <w:rPr>
                <w:rFonts w:cstheme="minorHAnsi"/>
                <w:color w:val="000000" w:themeColor="text1"/>
                <w:sz w:val="20"/>
                <w:szCs w:val="20"/>
              </w:rPr>
              <w:br/>
            </w:r>
            <w:r>
              <w:rPr>
                <w:rFonts w:cstheme="minorHAnsi"/>
                <w:color w:val="000000" w:themeColor="text1"/>
                <w:sz w:val="20"/>
                <w:szCs w:val="20"/>
              </w:rPr>
              <w:t>4/27</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Leadership Team</w:t>
            </w: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Vision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Ben</w:t>
            </w:r>
          </w:p>
        </w:tc>
        <w:tc>
          <w:tcPr>
            <w:tcW w:w="2245"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Leadership Team meeting</w:t>
            </w:r>
          </w:p>
        </w:tc>
      </w:tr>
      <w:tr w:rsidR="00085F9C" w:rsidRPr="007E781A" w:rsidTr="0041187B">
        <w:tc>
          <w:tcPr>
            <w:tcW w:w="1165" w:type="dxa"/>
            <w:vMerge/>
          </w:tcPr>
          <w:p w:rsidR="00085F9C" w:rsidRPr="007E781A" w:rsidRDefault="00085F9C" w:rsidP="0041187B">
            <w:pPr>
              <w:rPr>
                <w:rFonts w:cstheme="minorHAnsi"/>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Rollout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Lauren</w:t>
            </w:r>
          </w:p>
        </w:tc>
        <w:tc>
          <w:tcPr>
            <w:tcW w:w="2245" w:type="dxa"/>
            <w:vMerge/>
          </w:tcPr>
          <w:p w:rsidR="00085F9C" w:rsidRPr="007E781A" w:rsidRDefault="00085F9C" w:rsidP="0041187B">
            <w:pPr>
              <w:rPr>
                <w:rFonts w:cstheme="minorHAnsi"/>
                <w:color w:val="000000" w:themeColor="text1"/>
                <w:sz w:val="20"/>
                <w:szCs w:val="20"/>
              </w:rPr>
            </w:pPr>
          </w:p>
        </w:tc>
      </w:tr>
      <w:tr w:rsidR="00085F9C" w:rsidRPr="007E781A" w:rsidTr="0041187B">
        <w:tc>
          <w:tcPr>
            <w:tcW w:w="116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-4 weeks</w:t>
            </w:r>
            <w:r w:rsidRPr="007E781A">
              <w:rPr>
                <w:rFonts w:cstheme="minorHAnsi"/>
                <w:color w:val="000000" w:themeColor="text1"/>
                <w:sz w:val="20"/>
                <w:szCs w:val="20"/>
              </w:rPr>
              <w:br/>
            </w:r>
            <w:r>
              <w:rPr>
                <w:rFonts w:cstheme="minorHAnsi"/>
                <w:color w:val="000000" w:themeColor="text1"/>
                <w:sz w:val="20"/>
                <w:szCs w:val="20"/>
              </w:rPr>
              <w:t>5/11</w:t>
            </w:r>
          </w:p>
        </w:tc>
        <w:tc>
          <w:tcPr>
            <w:tcW w:w="135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w:t>
            </w: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-Series Focus</w:t>
            </w:r>
            <w:r w:rsidRPr="007E781A">
              <w:rPr>
                <w:rFonts w:cstheme="minorHAnsi"/>
                <w:color w:val="000000" w:themeColor="text1"/>
                <w:sz w:val="20"/>
                <w:szCs w:val="20"/>
              </w:rPr>
              <w:br/>
              <w:t>-Series Verse</w:t>
            </w:r>
            <w:r>
              <w:rPr>
                <w:rFonts w:cstheme="minorHAnsi"/>
                <w:color w:val="000000" w:themeColor="text1"/>
                <w:sz w:val="20"/>
                <w:szCs w:val="20"/>
              </w:rPr>
              <w:br/>
              <w:t>-LIO Podcast: Series Special Guest</w:t>
            </w:r>
            <w:r w:rsidRPr="007E781A">
              <w:rPr>
                <w:rFonts w:cstheme="minorHAnsi"/>
                <w:color w:val="000000" w:themeColor="text1"/>
                <w:sz w:val="20"/>
                <w:szCs w:val="20"/>
              </w:rPr>
              <w:br/>
              <w:t>-Goals (steps and measurements)</w:t>
            </w:r>
          </w:p>
        </w:tc>
        <w:tc>
          <w:tcPr>
            <w:tcW w:w="1800" w:type="dxa"/>
          </w:tcPr>
          <w:p w:rsidR="00085F9C" w:rsidRPr="00B37607" w:rsidRDefault="00085F9C" w:rsidP="0041187B">
            <w:pPr>
              <w:rPr>
                <w:rFonts w:cstheme="minorHAnsi"/>
                <w:color w:val="000000" w:themeColor="text1"/>
                <w:sz w:val="20"/>
                <w:szCs w:val="20"/>
              </w:rPr>
            </w:pPr>
            <w:r w:rsidRPr="00B37607">
              <w:rPr>
                <w:rFonts w:cstheme="minorHAnsi"/>
                <w:color w:val="000000" w:themeColor="text1"/>
                <w:sz w:val="20"/>
                <w:szCs w:val="20"/>
              </w:rPr>
              <w:t>Ben</w:t>
            </w:r>
          </w:p>
          <w:p w:rsidR="00085F9C" w:rsidRPr="007E781A" w:rsidRDefault="00085F9C" w:rsidP="0041187B">
            <w:pPr>
              <w:rPr>
                <w:rFonts w:cstheme="minorHAnsi"/>
                <w:color w:val="000000" w:themeColor="text1"/>
                <w:sz w:val="20"/>
                <w:szCs w:val="20"/>
              </w:rPr>
            </w:pP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All Staff Meeting</w:t>
            </w:r>
          </w:p>
          <w:p w:rsidR="00085F9C" w:rsidRPr="007E781A" w:rsidRDefault="00085F9C" w:rsidP="0041187B">
            <w:pPr>
              <w:rPr>
                <w:rFonts w:cstheme="minorHAnsi"/>
                <w:color w:val="000000" w:themeColor="text1"/>
                <w:sz w:val="20"/>
                <w:szCs w:val="20"/>
              </w:rPr>
            </w:pPr>
          </w:p>
        </w:tc>
      </w:tr>
      <w:tr w:rsidR="00085F9C" w:rsidRPr="007E781A" w:rsidTr="0041187B">
        <w:trPr>
          <w:trHeight w:val="233"/>
        </w:trPr>
        <w:tc>
          <w:tcPr>
            <w:tcW w:w="1165"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-3 weeks</w:t>
            </w:r>
            <w:r w:rsidRPr="007E781A">
              <w:rPr>
                <w:rFonts w:cstheme="minorHAnsi"/>
                <w:color w:val="000000" w:themeColor="text1"/>
                <w:sz w:val="20"/>
                <w:szCs w:val="20"/>
              </w:rPr>
              <w:br/>
            </w:r>
            <w:r>
              <w:rPr>
                <w:rFonts w:cstheme="minorHAnsi"/>
                <w:color w:val="000000" w:themeColor="text1"/>
                <w:sz w:val="20"/>
                <w:szCs w:val="20"/>
              </w:rPr>
              <w:t>5/19</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w:t>
            </w:r>
          </w:p>
          <w:p w:rsidR="00085F9C" w:rsidRPr="007E781A" w:rsidRDefault="00085F9C" w:rsidP="0041187B">
            <w:pPr>
              <w:rPr>
                <w:rFonts w:cstheme="minorHAnsi"/>
                <w:sz w:val="20"/>
                <w:szCs w:val="20"/>
              </w:rPr>
            </w:pPr>
          </w:p>
          <w:p w:rsidR="00085F9C" w:rsidRPr="007E781A" w:rsidRDefault="00085F9C" w:rsidP="0041187B">
            <w:pPr>
              <w:rPr>
                <w:rFonts w:cstheme="minorHAnsi"/>
                <w:color w:val="000000" w:themeColor="text1"/>
                <w:sz w:val="20"/>
                <w:szCs w:val="20"/>
              </w:rPr>
            </w:pPr>
          </w:p>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Vision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Nate</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Exec Summary</w:t>
            </w:r>
          </w:p>
        </w:tc>
      </w:tr>
      <w:tr w:rsidR="00085F9C" w:rsidRPr="007E781A" w:rsidTr="0041187B">
        <w:tc>
          <w:tcPr>
            <w:tcW w:w="1165" w:type="dxa"/>
            <w:vMerge/>
          </w:tcPr>
          <w:p w:rsidR="00085F9C" w:rsidRPr="007E781A" w:rsidRDefault="00085F9C" w:rsidP="0041187B">
            <w:pPr>
              <w:rPr>
                <w:rFonts w:cstheme="minorHAnsi"/>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Roll Out Doc</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Lauren</w:t>
            </w:r>
          </w:p>
        </w:tc>
        <w:tc>
          <w:tcPr>
            <w:tcW w:w="2245"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CreekHelp</w:t>
            </w:r>
            <w:proofErr w:type="spellEnd"/>
          </w:p>
        </w:tc>
      </w:tr>
      <w:tr w:rsidR="00085F9C" w:rsidRPr="007E781A" w:rsidTr="0041187B">
        <w:tc>
          <w:tcPr>
            <w:tcW w:w="1165" w:type="dxa"/>
            <w:vMerge/>
          </w:tcPr>
          <w:p w:rsidR="00085F9C" w:rsidRPr="007E781A" w:rsidRDefault="00085F9C" w:rsidP="0041187B">
            <w:pPr>
              <w:rPr>
                <w:rFonts w:cstheme="minorHAnsi"/>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sz w:val="20"/>
                <w:szCs w:val="20"/>
              </w:rPr>
            </w:pPr>
            <w:r w:rsidRPr="007E781A">
              <w:rPr>
                <w:rFonts w:cstheme="minorHAnsi"/>
                <w:sz w:val="20"/>
                <w:szCs w:val="20"/>
              </w:rPr>
              <w:t>-Series Focus</w:t>
            </w:r>
            <w:r w:rsidRPr="007E781A">
              <w:rPr>
                <w:rFonts w:cstheme="minorHAnsi"/>
                <w:sz w:val="20"/>
                <w:szCs w:val="20"/>
              </w:rPr>
              <w:br/>
              <w:t>-Invite Pitch</w:t>
            </w:r>
            <w:r w:rsidRPr="007E781A">
              <w:rPr>
                <w:rFonts w:cstheme="minorHAnsi"/>
                <w:sz w:val="20"/>
                <w:szCs w:val="20"/>
              </w:rPr>
              <w:br/>
              <w:t>-Goals (steps and measurements)</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Ben</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w:t>
            </w:r>
          </w:p>
        </w:tc>
      </w:tr>
      <w:tr w:rsidR="00085F9C" w:rsidRPr="007E781A" w:rsidTr="0041187B">
        <w:tc>
          <w:tcPr>
            <w:tcW w:w="1165" w:type="dxa"/>
            <w:vMerge/>
          </w:tcPr>
          <w:p w:rsidR="00085F9C" w:rsidRPr="007E781A" w:rsidRDefault="00085F9C" w:rsidP="0041187B">
            <w:pPr>
              <w:rPr>
                <w:rFonts w:cstheme="minorHAnsi"/>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discussion points</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Leadership Team</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Weekly Staff Meetings</w:t>
            </w:r>
          </w:p>
        </w:tc>
      </w:tr>
      <w:tr w:rsidR="00085F9C" w:rsidRPr="007E781A" w:rsidTr="0041187B">
        <w:trPr>
          <w:trHeight w:val="764"/>
        </w:trPr>
        <w:tc>
          <w:tcPr>
            <w:tcW w:w="1165"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-2 weeks</w:t>
            </w:r>
            <w:r w:rsidRPr="007E781A">
              <w:rPr>
                <w:rFonts w:cstheme="minorHAnsi"/>
                <w:color w:val="000000" w:themeColor="text1"/>
                <w:sz w:val="20"/>
                <w:szCs w:val="20"/>
              </w:rPr>
              <w:br/>
            </w:r>
            <w:r>
              <w:rPr>
                <w:rFonts w:cstheme="minorHAnsi"/>
                <w:color w:val="000000" w:themeColor="text1"/>
                <w:sz w:val="20"/>
                <w:szCs w:val="20"/>
              </w:rPr>
              <w:t>5/26</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 xml:space="preserve">Staff </w:t>
            </w:r>
          </w:p>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-Series Focus</w:t>
            </w:r>
            <w:r w:rsidRPr="007E781A">
              <w:rPr>
                <w:rFonts w:cstheme="minorHAnsi"/>
                <w:color w:val="000000" w:themeColor="text1"/>
                <w:sz w:val="20"/>
                <w:szCs w:val="20"/>
              </w:rPr>
              <w:br/>
              <w:t>-Invite Pitch and application ideas</w:t>
            </w:r>
            <w:r w:rsidRPr="007E781A">
              <w:rPr>
                <w:rFonts w:cstheme="minorHAnsi"/>
                <w:color w:val="000000" w:themeColor="text1"/>
                <w:sz w:val="20"/>
                <w:szCs w:val="20"/>
              </w:rPr>
              <w:br/>
              <w:t>-Goals (steps and measurements)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Ben</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w:t>
            </w:r>
          </w:p>
        </w:tc>
      </w:tr>
      <w:tr w:rsidR="00085F9C" w:rsidRPr="007E781A" w:rsidTr="0041187B">
        <w:trPr>
          <w:trHeight w:val="269"/>
        </w:trPr>
        <w:tc>
          <w:tcPr>
            <w:tcW w:w="1165" w:type="dxa"/>
            <w:vMerge/>
          </w:tcPr>
          <w:p w:rsidR="00085F9C" w:rsidRPr="007E781A" w:rsidRDefault="00085F9C" w:rsidP="0041187B">
            <w:pPr>
              <w:rPr>
                <w:rFonts w:cstheme="minorHAnsi"/>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discussion points</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Leadership Team</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Weekly Staff Meetings</w:t>
            </w:r>
          </w:p>
        </w:tc>
      </w:tr>
      <w:tr w:rsidR="00085F9C" w:rsidRPr="007E781A" w:rsidTr="0041187B">
        <w:trPr>
          <w:trHeight w:val="251"/>
        </w:trPr>
        <w:tc>
          <w:tcPr>
            <w:tcW w:w="1165" w:type="dxa"/>
            <w:vMerge/>
          </w:tcPr>
          <w:p w:rsidR="00085F9C" w:rsidRPr="007E781A" w:rsidRDefault="00085F9C" w:rsidP="0041187B">
            <w:pPr>
              <w:rPr>
                <w:rFonts w:cstheme="minorHAnsi"/>
                <w:color w:val="4F81BD" w:themeColor="accent1"/>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series highlights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Team</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DT Communications*</w:t>
            </w:r>
          </w:p>
        </w:tc>
      </w:tr>
      <w:tr w:rsidR="00085F9C" w:rsidRPr="007E781A" w:rsidTr="0041187B">
        <w:trPr>
          <w:trHeight w:val="719"/>
        </w:trPr>
        <w:tc>
          <w:tcPr>
            <w:tcW w:w="1165"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-1 week</w:t>
            </w:r>
            <w:r w:rsidRPr="007E781A">
              <w:rPr>
                <w:rFonts w:cstheme="minorHAnsi"/>
                <w:color w:val="000000" w:themeColor="text1"/>
                <w:sz w:val="20"/>
                <w:szCs w:val="20"/>
              </w:rPr>
              <w:br/>
            </w:r>
            <w:r>
              <w:rPr>
                <w:rFonts w:cstheme="minorHAnsi"/>
                <w:color w:val="000000" w:themeColor="text1"/>
                <w:sz w:val="20"/>
                <w:szCs w:val="20"/>
              </w:rPr>
              <w:t>6/2</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 xml:space="preserve">Staff </w:t>
            </w: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-Series Focus</w:t>
            </w:r>
            <w:r w:rsidRPr="007E781A">
              <w:rPr>
                <w:rFonts w:cstheme="minorHAnsi"/>
                <w:color w:val="000000" w:themeColor="text1"/>
                <w:sz w:val="20"/>
                <w:szCs w:val="20"/>
              </w:rPr>
              <w:br/>
              <w:t>-Invite Pitch and application ideas</w:t>
            </w:r>
            <w:r w:rsidRPr="007E781A">
              <w:rPr>
                <w:rFonts w:cstheme="minorHAnsi"/>
                <w:color w:val="000000" w:themeColor="text1"/>
                <w:sz w:val="20"/>
                <w:szCs w:val="20"/>
              </w:rPr>
              <w:br/>
              <w:t>-Goals (steps and measurements)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Ben</w:t>
            </w:r>
            <w:r w:rsidRPr="007E781A">
              <w:rPr>
                <w:rFonts w:cstheme="minorHAnsi"/>
                <w:color w:val="000000" w:themeColor="text1"/>
                <w:sz w:val="20"/>
                <w:szCs w:val="20"/>
              </w:rPr>
              <w:br/>
            </w:r>
          </w:p>
          <w:p w:rsidR="00085F9C" w:rsidRPr="007E781A" w:rsidRDefault="00085F9C" w:rsidP="0041187B">
            <w:pPr>
              <w:rPr>
                <w:rFonts w:cstheme="minorHAnsi"/>
                <w:color w:val="000000" w:themeColor="text1"/>
                <w:sz w:val="20"/>
                <w:szCs w:val="20"/>
              </w:rPr>
            </w:pP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w:t>
            </w:r>
          </w:p>
        </w:tc>
      </w:tr>
      <w:tr w:rsidR="00085F9C" w:rsidRPr="007E781A" w:rsidTr="0041187B">
        <w:tc>
          <w:tcPr>
            <w:tcW w:w="1165" w:type="dxa"/>
            <w:vMerge/>
          </w:tcPr>
          <w:p w:rsidR="00085F9C" w:rsidRPr="007E781A" w:rsidRDefault="00085F9C" w:rsidP="0041187B">
            <w:pPr>
              <w:rPr>
                <w:rFonts w:cstheme="minorHAnsi"/>
                <w:b/>
                <w:color w:val="000000" w:themeColor="text1"/>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discussion points</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Leadership Team</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Weekly Staff Meetings</w:t>
            </w:r>
          </w:p>
        </w:tc>
      </w:tr>
      <w:tr w:rsidR="00085F9C" w:rsidRPr="007E781A" w:rsidTr="0041187B">
        <w:tc>
          <w:tcPr>
            <w:tcW w:w="1165" w:type="dxa"/>
            <w:vMerge/>
          </w:tcPr>
          <w:p w:rsidR="00085F9C" w:rsidRPr="007E781A" w:rsidRDefault="00085F9C" w:rsidP="0041187B">
            <w:pPr>
              <w:rPr>
                <w:rFonts w:cstheme="minorHAnsi"/>
                <w:b/>
                <w:color w:val="000000" w:themeColor="text1"/>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series highlights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Team</w:t>
            </w:r>
          </w:p>
        </w:tc>
        <w:tc>
          <w:tcPr>
            <w:tcW w:w="2245"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DT Communications*</w:t>
            </w:r>
          </w:p>
        </w:tc>
      </w:tr>
      <w:tr w:rsidR="00085F9C" w:rsidRPr="007E781A" w:rsidTr="0041187B">
        <w:tc>
          <w:tcPr>
            <w:tcW w:w="10790" w:type="dxa"/>
            <w:gridSpan w:val="5"/>
          </w:tcPr>
          <w:p w:rsidR="00085F9C" w:rsidRPr="007E781A" w:rsidRDefault="00085F9C" w:rsidP="0041187B">
            <w:pPr>
              <w:rPr>
                <w:rFonts w:cstheme="minorHAnsi"/>
                <w:b/>
                <w:sz w:val="20"/>
                <w:szCs w:val="20"/>
              </w:rPr>
            </w:pPr>
            <w:r w:rsidRPr="007E781A">
              <w:rPr>
                <w:rFonts w:cstheme="minorHAnsi"/>
                <w:b/>
                <w:sz w:val="20"/>
                <w:szCs w:val="20"/>
              </w:rPr>
              <w:t xml:space="preserve">SERIES LAUNCH – </w:t>
            </w:r>
            <w:r>
              <w:rPr>
                <w:rFonts w:cstheme="minorHAnsi"/>
                <w:b/>
                <w:sz w:val="20"/>
                <w:szCs w:val="20"/>
              </w:rPr>
              <w:t>June 5/6</w:t>
            </w:r>
          </w:p>
        </w:tc>
      </w:tr>
      <w:tr w:rsidR="00085F9C" w:rsidRPr="007E781A" w:rsidTr="0041187B">
        <w:tc>
          <w:tcPr>
            <w:tcW w:w="1165" w:type="dxa"/>
            <w:vMerge w:val="restart"/>
          </w:tcPr>
          <w:p w:rsidR="00085F9C" w:rsidRPr="007E781A" w:rsidRDefault="00085F9C" w:rsidP="0041187B">
            <w:pPr>
              <w:rPr>
                <w:rFonts w:cstheme="minorHAnsi"/>
                <w:sz w:val="20"/>
                <w:szCs w:val="20"/>
              </w:rPr>
            </w:pPr>
            <w:r w:rsidRPr="007E781A">
              <w:rPr>
                <w:rFonts w:cstheme="minorHAnsi"/>
                <w:sz w:val="20"/>
                <w:szCs w:val="20"/>
              </w:rPr>
              <w:t>Post</w:t>
            </w:r>
            <w:r w:rsidRPr="007E781A">
              <w:rPr>
                <w:rFonts w:cstheme="minorHAnsi"/>
                <w:sz w:val="20"/>
                <w:szCs w:val="20"/>
              </w:rPr>
              <w:br/>
              <w:t>Week 1</w:t>
            </w:r>
            <w:r w:rsidRPr="007E781A">
              <w:rPr>
                <w:rFonts w:cstheme="minorHAnsi"/>
                <w:sz w:val="20"/>
                <w:szCs w:val="20"/>
              </w:rPr>
              <w:br/>
            </w:r>
            <w:r>
              <w:rPr>
                <w:rFonts w:cstheme="minorHAnsi"/>
                <w:sz w:val="20"/>
                <w:szCs w:val="20"/>
              </w:rPr>
              <w:t>6/9</w:t>
            </w:r>
            <w:r w:rsidRPr="007E781A">
              <w:rPr>
                <w:rFonts w:cstheme="minorHAnsi"/>
                <w:sz w:val="20"/>
                <w:szCs w:val="20"/>
              </w:rPr>
              <w:br/>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w:t>
            </w:r>
          </w:p>
          <w:p w:rsidR="00085F9C" w:rsidRPr="007E781A" w:rsidRDefault="00085F9C" w:rsidP="0041187B">
            <w:pPr>
              <w:rPr>
                <w:rFonts w:cstheme="minorHAnsi"/>
                <w:color w:val="000000" w:themeColor="text1"/>
                <w:sz w:val="20"/>
                <w:szCs w:val="20"/>
              </w:rPr>
            </w:pPr>
            <w:r w:rsidRPr="007E781A">
              <w:rPr>
                <w:rFonts w:cstheme="minorHAnsi"/>
                <w:sz w:val="20"/>
                <w:szCs w:val="20"/>
              </w:rPr>
              <w:br/>
            </w:r>
          </w:p>
          <w:p w:rsidR="00085F9C" w:rsidRPr="007E781A" w:rsidRDefault="00085F9C" w:rsidP="0041187B">
            <w:pPr>
              <w:rPr>
                <w:rFonts w:cstheme="minorHAnsi"/>
                <w:sz w:val="20"/>
                <w:szCs w:val="20"/>
              </w:rPr>
            </w:pPr>
          </w:p>
        </w:tc>
        <w:tc>
          <w:tcPr>
            <w:tcW w:w="4230" w:type="dxa"/>
          </w:tcPr>
          <w:p w:rsidR="00085F9C" w:rsidRPr="007E781A" w:rsidRDefault="00085F9C" w:rsidP="0041187B">
            <w:pPr>
              <w:rPr>
                <w:rFonts w:cstheme="minorHAnsi"/>
                <w:sz w:val="20"/>
                <w:szCs w:val="20"/>
              </w:rPr>
            </w:pPr>
            <w:r w:rsidRPr="007E781A">
              <w:rPr>
                <w:rFonts w:cstheme="minorHAnsi"/>
                <w:sz w:val="20"/>
                <w:szCs w:val="20"/>
              </w:rPr>
              <w:t>-Week 2, 3, 4 content, and how to invite</w:t>
            </w:r>
          </w:p>
          <w:p w:rsidR="00085F9C" w:rsidRPr="007E781A" w:rsidRDefault="00085F9C" w:rsidP="0041187B">
            <w:pPr>
              <w:rPr>
                <w:rFonts w:cstheme="minorHAnsi"/>
                <w:sz w:val="20"/>
                <w:szCs w:val="20"/>
              </w:rPr>
            </w:pPr>
            <w:r w:rsidRPr="007E781A">
              <w:rPr>
                <w:rFonts w:cstheme="minorHAnsi"/>
                <w:sz w:val="20"/>
                <w:szCs w:val="20"/>
              </w:rPr>
              <w:t>-Prompting steps to reach goals</w:t>
            </w:r>
          </w:p>
          <w:p w:rsidR="00085F9C" w:rsidRPr="007E781A" w:rsidRDefault="00085F9C" w:rsidP="0041187B">
            <w:pPr>
              <w:rPr>
                <w:rFonts w:cstheme="minorHAnsi"/>
                <w:sz w:val="20"/>
                <w:szCs w:val="20"/>
              </w:rPr>
            </w:pPr>
            <w:r>
              <w:rPr>
                <w:rFonts w:cstheme="minorHAnsi"/>
                <w:color w:val="000000" w:themeColor="text1"/>
                <w:sz w:val="20"/>
                <w:szCs w:val="20"/>
              </w:rPr>
              <w:t>-LIO Podcast: Series Special Guest</w:t>
            </w:r>
          </w:p>
        </w:tc>
        <w:tc>
          <w:tcPr>
            <w:tcW w:w="1800" w:type="dxa"/>
          </w:tcPr>
          <w:p w:rsidR="00085F9C" w:rsidRPr="00FF07D2" w:rsidRDefault="00085F9C" w:rsidP="0041187B">
            <w:pPr>
              <w:rPr>
                <w:rFonts w:cstheme="minorHAnsi"/>
                <w:i/>
                <w:sz w:val="20"/>
                <w:szCs w:val="20"/>
              </w:rPr>
            </w:pPr>
            <w:r w:rsidRPr="00FF07D2">
              <w:rPr>
                <w:rFonts w:cstheme="minorHAnsi"/>
                <w:i/>
                <w:sz w:val="20"/>
                <w:szCs w:val="20"/>
              </w:rPr>
              <w:t>Ben</w:t>
            </w:r>
            <w:r>
              <w:rPr>
                <w:rFonts w:cstheme="minorHAnsi"/>
                <w:i/>
                <w:sz w:val="20"/>
                <w:szCs w:val="20"/>
              </w:rPr>
              <w:t>?</w:t>
            </w:r>
            <w:r>
              <w:rPr>
                <w:rFonts w:cstheme="minorHAnsi"/>
                <w:i/>
                <w:sz w:val="20"/>
                <w:szCs w:val="20"/>
              </w:rPr>
              <w:br/>
              <w:t>(Ben on vacation)</w:t>
            </w:r>
          </w:p>
        </w:tc>
        <w:tc>
          <w:tcPr>
            <w:tcW w:w="2245" w:type="dxa"/>
          </w:tcPr>
          <w:p w:rsidR="00085F9C" w:rsidRPr="007E781A" w:rsidRDefault="00085F9C" w:rsidP="0041187B">
            <w:pPr>
              <w:rPr>
                <w:rFonts w:cstheme="minorHAnsi"/>
                <w:sz w:val="20"/>
                <w:szCs w:val="20"/>
              </w:rPr>
            </w:pPr>
            <w:r w:rsidRPr="007E781A">
              <w:rPr>
                <w:rFonts w:cstheme="minorHAnsi"/>
                <w:sz w:val="20"/>
                <w:szCs w:val="20"/>
              </w:rPr>
              <w:t>All Staff Meeting</w:t>
            </w:r>
            <w:r w:rsidRPr="007E781A">
              <w:rPr>
                <w:rFonts w:cstheme="minorHAnsi"/>
                <w:sz w:val="20"/>
                <w:szCs w:val="20"/>
              </w:rPr>
              <w:br/>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sz w:val="20"/>
                <w:szCs w:val="20"/>
              </w:rPr>
            </w:pPr>
            <w:r w:rsidRPr="007E781A">
              <w:rPr>
                <w:rFonts w:cstheme="minorHAnsi"/>
                <w:color w:val="000000" w:themeColor="text1"/>
                <w:sz w:val="20"/>
                <w:szCs w:val="20"/>
              </w:rPr>
              <w:t>-All Staff discussion points</w:t>
            </w:r>
          </w:p>
        </w:tc>
        <w:tc>
          <w:tcPr>
            <w:tcW w:w="1800" w:type="dxa"/>
          </w:tcPr>
          <w:p w:rsidR="00085F9C" w:rsidRPr="007E781A" w:rsidRDefault="00085F9C" w:rsidP="0041187B">
            <w:pPr>
              <w:rPr>
                <w:rFonts w:cstheme="minorHAnsi"/>
                <w:sz w:val="20"/>
                <w:szCs w:val="20"/>
              </w:rPr>
            </w:pPr>
            <w:r w:rsidRPr="007E781A">
              <w:rPr>
                <w:rFonts w:cstheme="minorHAnsi"/>
                <w:sz w:val="20"/>
                <w:szCs w:val="20"/>
              </w:rPr>
              <w:t>Leadership Team</w:t>
            </w:r>
          </w:p>
        </w:tc>
        <w:tc>
          <w:tcPr>
            <w:tcW w:w="2245" w:type="dxa"/>
          </w:tcPr>
          <w:p w:rsidR="00085F9C" w:rsidRPr="007E781A" w:rsidRDefault="00085F9C" w:rsidP="0041187B">
            <w:pPr>
              <w:rPr>
                <w:rFonts w:cstheme="minorHAnsi"/>
                <w:sz w:val="20"/>
                <w:szCs w:val="20"/>
              </w:rPr>
            </w:pPr>
            <w:r w:rsidRPr="007E781A">
              <w:rPr>
                <w:rFonts w:cstheme="minorHAnsi"/>
                <w:sz w:val="20"/>
                <w:szCs w:val="20"/>
              </w:rPr>
              <w:t>Weekly Staff Meetings</w:t>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-All Staff series highlights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sz w:val="20"/>
                <w:szCs w:val="20"/>
              </w:rPr>
            </w:pPr>
            <w:r w:rsidRPr="007E781A">
              <w:rPr>
                <w:rFonts w:cstheme="minorHAnsi"/>
                <w:sz w:val="20"/>
                <w:szCs w:val="20"/>
              </w:rPr>
              <w:t>Staff Team</w:t>
            </w:r>
          </w:p>
        </w:tc>
        <w:tc>
          <w:tcPr>
            <w:tcW w:w="2245" w:type="dxa"/>
          </w:tcPr>
          <w:p w:rsidR="00085F9C" w:rsidRPr="007E781A" w:rsidRDefault="00085F9C" w:rsidP="0041187B">
            <w:pPr>
              <w:rPr>
                <w:rFonts w:cstheme="minorHAnsi"/>
                <w:sz w:val="20"/>
                <w:szCs w:val="20"/>
              </w:rPr>
            </w:pPr>
            <w:r w:rsidRPr="007E781A">
              <w:rPr>
                <w:rFonts w:cstheme="minorHAnsi"/>
                <w:color w:val="000000" w:themeColor="text1"/>
                <w:sz w:val="20"/>
                <w:szCs w:val="20"/>
              </w:rPr>
              <w:t>DT Communications*</w:t>
            </w:r>
          </w:p>
        </w:tc>
      </w:tr>
      <w:tr w:rsidR="00085F9C" w:rsidRPr="007E781A" w:rsidTr="0041187B">
        <w:tc>
          <w:tcPr>
            <w:tcW w:w="1165" w:type="dxa"/>
            <w:vMerge w:val="restart"/>
          </w:tcPr>
          <w:p w:rsidR="00085F9C" w:rsidRPr="007E781A" w:rsidRDefault="00085F9C" w:rsidP="0041187B">
            <w:pPr>
              <w:rPr>
                <w:rFonts w:cstheme="minorHAnsi"/>
                <w:sz w:val="20"/>
                <w:szCs w:val="20"/>
              </w:rPr>
            </w:pPr>
            <w:r w:rsidRPr="007E781A">
              <w:rPr>
                <w:rFonts w:cstheme="minorHAnsi"/>
                <w:sz w:val="20"/>
                <w:szCs w:val="20"/>
              </w:rPr>
              <w:t>Post</w:t>
            </w:r>
            <w:r w:rsidRPr="007E781A">
              <w:rPr>
                <w:rFonts w:cstheme="minorHAnsi"/>
                <w:sz w:val="20"/>
                <w:szCs w:val="20"/>
              </w:rPr>
              <w:br/>
              <w:t>Week 2</w:t>
            </w:r>
            <w:r w:rsidRPr="007E781A">
              <w:rPr>
                <w:rFonts w:cstheme="minorHAnsi"/>
                <w:sz w:val="20"/>
                <w:szCs w:val="20"/>
              </w:rPr>
              <w:br/>
            </w:r>
            <w:r>
              <w:rPr>
                <w:rFonts w:cstheme="minorHAnsi"/>
                <w:sz w:val="20"/>
                <w:szCs w:val="20"/>
              </w:rPr>
              <w:t>6/16</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w:t>
            </w:r>
          </w:p>
          <w:p w:rsidR="00085F9C" w:rsidRPr="007E781A" w:rsidRDefault="00085F9C" w:rsidP="0041187B">
            <w:pPr>
              <w:rPr>
                <w:rFonts w:cstheme="minorHAnsi"/>
                <w:sz w:val="20"/>
                <w:szCs w:val="20"/>
              </w:rPr>
            </w:pPr>
          </w:p>
          <w:p w:rsidR="00085F9C" w:rsidRPr="007E781A" w:rsidRDefault="00085F9C" w:rsidP="0041187B">
            <w:pPr>
              <w:rPr>
                <w:rFonts w:cstheme="minorHAnsi"/>
                <w:color w:val="000000" w:themeColor="text1"/>
                <w:sz w:val="20"/>
                <w:szCs w:val="20"/>
              </w:rPr>
            </w:pPr>
          </w:p>
          <w:p w:rsidR="00085F9C" w:rsidRPr="007E781A" w:rsidRDefault="00085F9C" w:rsidP="0041187B">
            <w:pPr>
              <w:rPr>
                <w:rFonts w:cstheme="minorHAnsi"/>
                <w:sz w:val="20"/>
                <w:szCs w:val="20"/>
              </w:rPr>
            </w:pPr>
          </w:p>
        </w:tc>
        <w:tc>
          <w:tcPr>
            <w:tcW w:w="4230" w:type="dxa"/>
          </w:tcPr>
          <w:p w:rsidR="00085F9C" w:rsidRPr="007E781A" w:rsidRDefault="00085F9C" w:rsidP="0041187B">
            <w:pPr>
              <w:rPr>
                <w:rFonts w:cstheme="minorHAnsi"/>
                <w:sz w:val="20"/>
                <w:szCs w:val="20"/>
              </w:rPr>
            </w:pPr>
            <w:r w:rsidRPr="007E781A">
              <w:rPr>
                <w:rFonts w:cstheme="minorHAnsi"/>
                <w:sz w:val="20"/>
                <w:szCs w:val="20"/>
              </w:rPr>
              <w:t>-Week 3, 4 content, and how to invite</w:t>
            </w:r>
          </w:p>
          <w:p w:rsidR="00085F9C" w:rsidRPr="007E781A" w:rsidRDefault="00085F9C" w:rsidP="0041187B">
            <w:pPr>
              <w:rPr>
                <w:rFonts w:cstheme="minorHAnsi"/>
                <w:sz w:val="20"/>
                <w:szCs w:val="20"/>
              </w:rPr>
            </w:pPr>
            <w:r w:rsidRPr="007E781A">
              <w:rPr>
                <w:rFonts w:cstheme="minorHAnsi"/>
                <w:sz w:val="20"/>
                <w:szCs w:val="20"/>
              </w:rPr>
              <w:t>-Prompting steps to reach goals</w:t>
            </w:r>
          </w:p>
          <w:p w:rsidR="00085F9C" w:rsidRPr="007E781A" w:rsidRDefault="00085F9C" w:rsidP="0041187B">
            <w:pPr>
              <w:rPr>
                <w:rFonts w:cstheme="minorHAnsi"/>
                <w:sz w:val="20"/>
                <w:szCs w:val="20"/>
              </w:rPr>
            </w:pPr>
            <w:r>
              <w:rPr>
                <w:rFonts w:cstheme="minorHAnsi"/>
                <w:color w:val="000000" w:themeColor="text1"/>
                <w:sz w:val="20"/>
                <w:szCs w:val="20"/>
              </w:rPr>
              <w:t>-LIO Podcast: Series Special Guest</w:t>
            </w:r>
          </w:p>
        </w:tc>
        <w:tc>
          <w:tcPr>
            <w:tcW w:w="1800" w:type="dxa"/>
          </w:tcPr>
          <w:p w:rsidR="00085F9C" w:rsidRPr="00FF07D2" w:rsidRDefault="00085F9C" w:rsidP="0041187B">
            <w:pPr>
              <w:rPr>
                <w:rFonts w:cstheme="minorHAnsi"/>
                <w:i/>
                <w:sz w:val="20"/>
                <w:szCs w:val="20"/>
              </w:rPr>
            </w:pPr>
            <w:r w:rsidRPr="00FF07D2">
              <w:rPr>
                <w:rFonts w:cstheme="minorHAnsi"/>
                <w:i/>
                <w:sz w:val="20"/>
                <w:szCs w:val="20"/>
              </w:rPr>
              <w:t>Ben</w:t>
            </w:r>
            <w:r>
              <w:rPr>
                <w:rFonts w:cstheme="minorHAnsi"/>
                <w:i/>
                <w:sz w:val="20"/>
                <w:szCs w:val="20"/>
              </w:rPr>
              <w:t>?</w:t>
            </w:r>
            <w:r>
              <w:rPr>
                <w:rFonts w:cstheme="minorHAnsi"/>
                <w:i/>
                <w:sz w:val="20"/>
                <w:szCs w:val="20"/>
              </w:rPr>
              <w:br/>
              <w:t>(Ben on vacation)</w:t>
            </w:r>
          </w:p>
        </w:tc>
        <w:tc>
          <w:tcPr>
            <w:tcW w:w="2245" w:type="dxa"/>
          </w:tcPr>
          <w:p w:rsidR="00085F9C" w:rsidRPr="007E781A" w:rsidRDefault="00085F9C" w:rsidP="0041187B">
            <w:pPr>
              <w:rPr>
                <w:rFonts w:cstheme="minorHAnsi"/>
                <w:sz w:val="20"/>
                <w:szCs w:val="20"/>
              </w:rPr>
            </w:pPr>
            <w:r w:rsidRPr="007E781A">
              <w:rPr>
                <w:rFonts w:cstheme="minorHAnsi"/>
                <w:sz w:val="20"/>
                <w:szCs w:val="20"/>
              </w:rPr>
              <w:t>Staff Video</w:t>
            </w:r>
          </w:p>
          <w:p w:rsidR="00085F9C" w:rsidRPr="007E781A" w:rsidRDefault="00085F9C" w:rsidP="0041187B">
            <w:pPr>
              <w:rPr>
                <w:rFonts w:cstheme="minorHAnsi"/>
                <w:sz w:val="20"/>
                <w:szCs w:val="20"/>
              </w:rPr>
            </w:pPr>
          </w:p>
        </w:tc>
      </w:tr>
      <w:tr w:rsidR="00085F9C" w:rsidRPr="007E781A" w:rsidTr="0041187B">
        <w:trPr>
          <w:trHeight w:val="305"/>
        </w:trPr>
        <w:tc>
          <w:tcPr>
            <w:tcW w:w="1165" w:type="dxa"/>
            <w:vMerge/>
          </w:tcPr>
          <w:p w:rsidR="00085F9C" w:rsidRPr="007E781A" w:rsidRDefault="00085F9C" w:rsidP="0041187B">
            <w:pPr>
              <w:rPr>
                <w:rFonts w:cstheme="minorHAnsi"/>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discussion points</w:t>
            </w:r>
          </w:p>
        </w:tc>
        <w:tc>
          <w:tcPr>
            <w:tcW w:w="1800" w:type="dxa"/>
          </w:tcPr>
          <w:p w:rsidR="00085F9C" w:rsidRPr="007E781A" w:rsidRDefault="00085F9C" w:rsidP="0041187B">
            <w:pPr>
              <w:rPr>
                <w:rFonts w:cstheme="minorHAnsi"/>
                <w:sz w:val="20"/>
                <w:szCs w:val="20"/>
              </w:rPr>
            </w:pPr>
            <w:r w:rsidRPr="007E781A">
              <w:rPr>
                <w:rFonts w:cstheme="minorHAnsi"/>
                <w:sz w:val="20"/>
                <w:szCs w:val="20"/>
              </w:rPr>
              <w:t>Staff Team</w:t>
            </w:r>
          </w:p>
        </w:tc>
        <w:tc>
          <w:tcPr>
            <w:tcW w:w="2245" w:type="dxa"/>
          </w:tcPr>
          <w:p w:rsidR="00085F9C" w:rsidRPr="007E781A" w:rsidRDefault="00085F9C" w:rsidP="0041187B">
            <w:pPr>
              <w:rPr>
                <w:rFonts w:cstheme="minorHAnsi"/>
                <w:sz w:val="20"/>
                <w:szCs w:val="20"/>
              </w:rPr>
            </w:pPr>
            <w:r w:rsidRPr="007E781A">
              <w:rPr>
                <w:rFonts w:cstheme="minorHAnsi"/>
                <w:color w:val="000000" w:themeColor="text1"/>
                <w:sz w:val="20"/>
                <w:szCs w:val="20"/>
              </w:rPr>
              <w:t>DT Communications*</w:t>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series highlights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sz w:val="20"/>
                <w:szCs w:val="20"/>
              </w:rPr>
            </w:pPr>
            <w:r w:rsidRPr="007E781A">
              <w:rPr>
                <w:rFonts w:cstheme="minorHAnsi"/>
                <w:sz w:val="20"/>
                <w:szCs w:val="20"/>
              </w:rPr>
              <w:t>Leadership Team</w:t>
            </w:r>
          </w:p>
        </w:tc>
        <w:tc>
          <w:tcPr>
            <w:tcW w:w="2245" w:type="dxa"/>
          </w:tcPr>
          <w:p w:rsidR="00085F9C" w:rsidRPr="007E781A" w:rsidRDefault="00085F9C" w:rsidP="0041187B">
            <w:pPr>
              <w:rPr>
                <w:rFonts w:cstheme="minorHAnsi"/>
                <w:sz w:val="20"/>
                <w:szCs w:val="20"/>
              </w:rPr>
            </w:pPr>
            <w:r w:rsidRPr="007E781A">
              <w:rPr>
                <w:rFonts w:cstheme="minorHAnsi"/>
                <w:sz w:val="20"/>
                <w:szCs w:val="20"/>
              </w:rPr>
              <w:t>Weekly Staff Meeting</w:t>
            </w:r>
          </w:p>
        </w:tc>
      </w:tr>
      <w:tr w:rsidR="00085F9C" w:rsidRPr="007E781A" w:rsidTr="0041187B">
        <w:tc>
          <w:tcPr>
            <w:tcW w:w="1165" w:type="dxa"/>
            <w:vMerge w:val="restart"/>
          </w:tcPr>
          <w:p w:rsidR="00085F9C" w:rsidRPr="007E781A" w:rsidRDefault="00085F9C" w:rsidP="0041187B">
            <w:pPr>
              <w:rPr>
                <w:rFonts w:cstheme="minorHAnsi"/>
                <w:sz w:val="20"/>
                <w:szCs w:val="20"/>
              </w:rPr>
            </w:pPr>
            <w:r w:rsidRPr="007E781A">
              <w:rPr>
                <w:rFonts w:cstheme="minorHAnsi"/>
                <w:sz w:val="20"/>
                <w:szCs w:val="20"/>
              </w:rPr>
              <w:t>Post</w:t>
            </w:r>
            <w:r w:rsidRPr="007E781A">
              <w:rPr>
                <w:rFonts w:cstheme="minorHAnsi"/>
                <w:sz w:val="20"/>
                <w:szCs w:val="20"/>
              </w:rPr>
              <w:br/>
              <w:t>Week 3</w:t>
            </w:r>
            <w:r w:rsidRPr="007E781A">
              <w:rPr>
                <w:rFonts w:cstheme="minorHAnsi"/>
                <w:sz w:val="20"/>
                <w:szCs w:val="20"/>
              </w:rPr>
              <w:br/>
            </w:r>
            <w:r>
              <w:rPr>
                <w:rFonts w:cstheme="minorHAnsi"/>
                <w:sz w:val="20"/>
                <w:szCs w:val="20"/>
              </w:rPr>
              <w:t>6/23</w:t>
            </w:r>
          </w:p>
        </w:tc>
        <w:tc>
          <w:tcPr>
            <w:tcW w:w="1350" w:type="dxa"/>
            <w:vMerge w:val="restart"/>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w:t>
            </w:r>
          </w:p>
          <w:p w:rsidR="00085F9C" w:rsidRPr="007E781A" w:rsidRDefault="00085F9C" w:rsidP="0041187B">
            <w:pPr>
              <w:rPr>
                <w:rFonts w:cstheme="minorHAnsi"/>
                <w:sz w:val="20"/>
                <w:szCs w:val="20"/>
              </w:rPr>
            </w:pPr>
          </w:p>
          <w:p w:rsidR="00085F9C" w:rsidRPr="007E781A" w:rsidRDefault="00085F9C" w:rsidP="0041187B">
            <w:pPr>
              <w:rPr>
                <w:rFonts w:cstheme="minorHAnsi"/>
                <w:color w:val="000000" w:themeColor="text1"/>
                <w:sz w:val="20"/>
                <w:szCs w:val="20"/>
              </w:rPr>
            </w:pPr>
          </w:p>
          <w:p w:rsidR="00085F9C" w:rsidRPr="007E781A" w:rsidRDefault="00085F9C" w:rsidP="0041187B">
            <w:pPr>
              <w:rPr>
                <w:rFonts w:cstheme="minorHAnsi"/>
                <w:sz w:val="20"/>
                <w:szCs w:val="20"/>
              </w:rPr>
            </w:pPr>
          </w:p>
        </w:tc>
        <w:tc>
          <w:tcPr>
            <w:tcW w:w="4230" w:type="dxa"/>
          </w:tcPr>
          <w:p w:rsidR="00085F9C" w:rsidRPr="007E781A" w:rsidRDefault="00085F9C" w:rsidP="0041187B">
            <w:pPr>
              <w:rPr>
                <w:rFonts w:cstheme="minorHAnsi"/>
                <w:sz w:val="20"/>
                <w:szCs w:val="20"/>
              </w:rPr>
            </w:pPr>
            <w:r w:rsidRPr="007E781A">
              <w:rPr>
                <w:rFonts w:cstheme="minorHAnsi"/>
                <w:sz w:val="20"/>
                <w:szCs w:val="20"/>
              </w:rPr>
              <w:t>-Week 4 content, and how to invite</w:t>
            </w:r>
          </w:p>
          <w:p w:rsidR="00085F9C" w:rsidRPr="007E781A" w:rsidRDefault="00085F9C" w:rsidP="0041187B">
            <w:pPr>
              <w:rPr>
                <w:rFonts w:cstheme="minorHAnsi"/>
                <w:sz w:val="20"/>
                <w:szCs w:val="20"/>
              </w:rPr>
            </w:pPr>
            <w:r w:rsidRPr="007E781A">
              <w:rPr>
                <w:rFonts w:cstheme="minorHAnsi"/>
                <w:sz w:val="20"/>
                <w:szCs w:val="20"/>
              </w:rPr>
              <w:t>-Prompting steps to reach goals</w:t>
            </w:r>
          </w:p>
          <w:p w:rsidR="00085F9C" w:rsidRPr="007E781A" w:rsidRDefault="00085F9C" w:rsidP="0041187B">
            <w:pPr>
              <w:rPr>
                <w:rFonts w:cstheme="minorHAnsi"/>
                <w:sz w:val="20"/>
                <w:szCs w:val="20"/>
              </w:rPr>
            </w:pPr>
            <w:r>
              <w:rPr>
                <w:rFonts w:cstheme="minorHAnsi"/>
                <w:color w:val="000000" w:themeColor="text1"/>
                <w:sz w:val="20"/>
                <w:szCs w:val="20"/>
              </w:rPr>
              <w:t>-LIO Podcast: Series Special Guest</w:t>
            </w:r>
          </w:p>
        </w:tc>
        <w:tc>
          <w:tcPr>
            <w:tcW w:w="1800" w:type="dxa"/>
          </w:tcPr>
          <w:p w:rsidR="00085F9C" w:rsidRPr="007E781A" w:rsidRDefault="00085F9C" w:rsidP="0041187B">
            <w:pPr>
              <w:rPr>
                <w:rFonts w:cstheme="minorHAnsi"/>
                <w:sz w:val="20"/>
                <w:szCs w:val="20"/>
              </w:rPr>
            </w:pPr>
            <w:r w:rsidRPr="007E781A">
              <w:rPr>
                <w:rFonts w:cstheme="minorHAnsi"/>
                <w:sz w:val="20"/>
                <w:szCs w:val="20"/>
              </w:rPr>
              <w:t>Ben</w:t>
            </w:r>
          </w:p>
          <w:p w:rsidR="00085F9C" w:rsidRPr="007E781A" w:rsidRDefault="00085F9C" w:rsidP="0041187B">
            <w:pPr>
              <w:rPr>
                <w:rFonts w:cstheme="minorHAnsi"/>
                <w:sz w:val="20"/>
                <w:szCs w:val="20"/>
              </w:rPr>
            </w:pPr>
          </w:p>
          <w:p w:rsidR="00085F9C" w:rsidRPr="007E781A" w:rsidRDefault="00085F9C" w:rsidP="0041187B">
            <w:pPr>
              <w:rPr>
                <w:rFonts w:cstheme="minorHAnsi"/>
                <w:sz w:val="20"/>
                <w:szCs w:val="20"/>
              </w:rPr>
            </w:pPr>
          </w:p>
        </w:tc>
        <w:tc>
          <w:tcPr>
            <w:tcW w:w="2245" w:type="dxa"/>
          </w:tcPr>
          <w:p w:rsidR="00085F9C" w:rsidRPr="007E781A" w:rsidRDefault="00085F9C" w:rsidP="0041187B">
            <w:pPr>
              <w:rPr>
                <w:rFonts w:cstheme="minorHAnsi"/>
                <w:sz w:val="20"/>
                <w:szCs w:val="20"/>
              </w:rPr>
            </w:pPr>
            <w:r w:rsidRPr="007E781A">
              <w:rPr>
                <w:rFonts w:cstheme="minorHAnsi"/>
                <w:sz w:val="20"/>
                <w:szCs w:val="20"/>
              </w:rPr>
              <w:t>Staff Video</w:t>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-Staff Video discussion points</w:t>
            </w:r>
          </w:p>
        </w:tc>
        <w:tc>
          <w:tcPr>
            <w:tcW w:w="1800" w:type="dxa"/>
          </w:tcPr>
          <w:p w:rsidR="00085F9C" w:rsidRPr="007E781A" w:rsidRDefault="00085F9C" w:rsidP="0041187B">
            <w:pPr>
              <w:rPr>
                <w:rFonts w:cstheme="minorHAnsi"/>
                <w:sz w:val="20"/>
                <w:szCs w:val="20"/>
              </w:rPr>
            </w:pPr>
            <w:r w:rsidRPr="007E781A">
              <w:rPr>
                <w:rFonts w:cstheme="minorHAnsi"/>
                <w:sz w:val="20"/>
                <w:szCs w:val="20"/>
              </w:rPr>
              <w:t>Leadership Team</w:t>
            </w:r>
          </w:p>
        </w:tc>
        <w:tc>
          <w:tcPr>
            <w:tcW w:w="2245" w:type="dxa"/>
          </w:tcPr>
          <w:p w:rsidR="00085F9C" w:rsidRPr="007E781A" w:rsidRDefault="00085F9C" w:rsidP="0041187B">
            <w:pPr>
              <w:rPr>
                <w:rFonts w:cstheme="minorHAnsi"/>
                <w:sz w:val="20"/>
                <w:szCs w:val="20"/>
              </w:rPr>
            </w:pPr>
            <w:r w:rsidRPr="007E781A">
              <w:rPr>
                <w:rFonts w:cstheme="minorHAnsi"/>
                <w:sz w:val="20"/>
                <w:szCs w:val="20"/>
              </w:rPr>
              <w:t>Weekly Staff Meetings</w:t>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sz w:val="20"/>
                <w:szCs w:val="20"/>
              </w:rPr>
            </w:pPr>
            <w:r w:rsidRPr="007E781A">
              <w:rPr>
                <w:rFonts w:cstheme="minorHAnsi"/>
                <w:color w:val="000000" w:themeColor="text1"/>
                <w:sz w:val="20"/>
                <w:szCs w:val="20"/>
              </w:rPr>
              <w:t>-Staff Video series highlights</w:t>
            </w:r>
            <w:r>
              <w:rPr>
                <w:rFonts w:cstheme="minorHAnsi"/>
                <w:color w:val="000000" w:themeColor="text1"/>
                <w:sz w:val="20"/>
                <w:szCs w:val="20"/>
              </w:rPr>
              <w:br/>
              <w:t>-LIO Podcast: Series Special Guest</w:t>
            </w:r>
          </w:p>
        </w:tc>
        <w:tc>
          <w:tcPr>
            <w:tcW w:w="1800" w:type="dxa"/>
          </w:tcPr>
          <w:p w:rsidR="00085F9C" w:rsidRPr="007E781A" w:rsidRDefault="00085F9C" w:rsidP="0041187B">
            <w:pPr>
              <w:rPr>
                <w:rFonts w:cstheme="minorHAnsi"/>
                <w:sz w:val="20"/>
                <w:szCs w:val="20"/>
              </w:rPr>
            </w:pPr>
            <w:r w:rsidRPr="007E781A">
              <w:rPr>
                <w:rFonts w:cstheme="minorHAnsi"/>
                <w:sz w:val="20"/>
                <w:szCs w:val="20"/>
              </w:rPr>
              <w:t>Staff Team</w:t>
            </w:r>
          </w:p>
        </w:tc>
        <w:tc>
          <w:tcPr>
            <w:tcW w:w="2245" w:type="dxa"/>
          </w:tcPr>
          <w:p w:rsidR="00085F9C" w:rsidRPr="007E781A" w:rsidRDefault="00085F9C" w:rsidP="0041187B">
            <w:pPr>
              <w:rPr>
                <w:rFonts w:cstheme="minorHAnsi"/>
                <w:sz w:val="20"/>
                <w:szCs w:val="20"/>
              </w:rPr>
            </w:pPr>
            <w:r w:rsidRPr="007E781A">
              <w:rPr>
                <w:rFonts w:cstheme="minorHAnsi"/>
                <w:color w:val="000000" w:themeColor="text1"/>
                <w:sz w:val="20"/>
                <w:szCs w:val="20"/>
              </w:rPr>
              <w:t>DT Communications*</w:t>
            </w:r>
          </w:p>
        </w:tc>
      </w:tr>
      <w:tr w:rsidR="00085F9C" w:rsidRPr="007E781A" w:rsidTr="0041187B">
        <w:tc>
          <w:tcPr>
            <w:tcW w:w="1165" w:type="dxa"/>
            <w:vMerge w:val="restart"/>
          </w:tcPr>
          <w:p w:rsidR="00085F9C" w:rsidRPr="007E781A" w:rsidRDefault="00085F9C" w:rsidP="0041187B">
            <w:pPr>
              <w:rPr>
                <w:rFonts w:cstheme="minorHAnsi"/>
                <w:sz w:val="20"/>
                <w:szCs w:val="20"/>
              </w:rPr>
            </w:pPr>
            <w:r w:rsidRPr="007E781A">
              <w:rPr>
                <w:rFonts w:cstheme="minorHAnsi"/>
                <w:sz w:val="20"/>
                <w:szCs w:val="20"/>
              </w:rPr>
              <w:lastRenderedPageBreak/>
              <w:t xml:space="preserve">Post </w:t>
            </w:r>
          </w:p>
          <w:p w:rsidR="00085F9C" w:rsidRPr="007E781A" w:rsidRDefault="00085F9C" w:rsidP="0041187B">
            <w:pPr>
              <w:rPr>
                <w:rFonts w:cstheme="minorHAnsi"/>
                <w:sz w:val="20"/>
                <w:szCs w:val="20"/>
              </w:rPr>
            </w:pPr>
            <w:r w:rsidRPr="007E781A">
              <w:rPr>
                <w:rFonts w:cstheme="minorHAnsi"/>
                <w:sz w:val="20"/>
                <w:szCs w:val="20"/>
              </w:rPr>
              <w:t>Week 4</w:t>
            </w:r>
            <w:r w:rsidRPr="007E781A">
              <w:rPr>
                <w:rFonts w:cstheme="minorHAnsi"/>
                <w:sz w:val="20"/>
                <w:szCs w:val="20"/>
              </w:rPr>
              <w:br/>
              <w:t>6/</w:t>
            </w:r>
            <w:r>
              <w:rPr>
                <w:rFonts w:cstheme="minorHAnsi"/>
                <w:sz w:val="20"/>
                <w:szCs w:val="20"/>
              </w:rPr>
              <w:t>30</w:t>
            </w:r>
          </w:p>
        </w:tc>
        <w:tc>
          <w:tcPr>
            <w:tcW w:w="1350" w:type="dxa"/>
            <w:vMerge w:val="restart"/>
          </w:tcPr>
          <w:p w:rsidR="00085F9C" w:rsidRPr="007E781A" w:rsidRDefault="00085F9C" w:rsidP="0041187B">
            <w:pPr>
              <w:rPr>
                <w:rFonts w:cstheme="minorHAnsi"/>
                <w:sz w:val="20"/>
                <w:szCs w:val="20"/>
              </w:rPr>
            </w:pPr>
            <w:r w:rsidRPr="007E781A">
              <w:rPr>
                <w:rFonts w:cstheme="minorHAnsi"/>
                <w:color w:val="000000" w:themeColor="text1"/>
                <w:sz w:val="20"/>
                <w:szCs w:val="20"/>
              </w:rPr>
              <w:t xml:space="preserve">Staff </w:t>
            </w:r>
            <w:r w:rsidRPr="007E781A">
              <w:rPr>
                <w:rFonts w:cstheme="minorHAnsi"/>
                <w:sz w:val="20"/>
                <w:szCs w:val="20"/>
              </w:rPr>
              <w:br/>
            </w:r>
          </w:p>
        </w:tc>
        <w:tc>
          <w:tcPr>
            <w:tcW w:w="4230" w:type="dxa"/>
          </w:tcPr>
          <w:p w:rsidR="00085F9C" w:rsidRPr="007E781A" w:rsidRDefault="00085F9C" w:rsidP="0041187B">
            <w:pPr>
              <w:rPr>
                <w:rFonts w:cstheme="minorHAnsi"/>
                <w:sz w:val="20"/>
                <w:szCs w:val="20"/>
              </w:rPr>
            </w:pPr>
            <w:r w:rsidRPr="007E781A">
              <w:rPr>
                <w:rFonts w:cstheme="minorHAnsi"/>
                <w:sz w:val="20"/>
                <w:szCs w:val="20"/>
              </w:rPr>
              <w:t>-Series recap and results</w:t>
            </w:r>
          </w:p>
          <w:p w:rsidR="00085F9C" w:rsidRPr="007E781A" w:rsidRDefault="00085F9C" w:rsidP="0041187B">
            <w:pPr>
              <w:rPr>
                <w:rFonts w:cstheme="minorHAnsi"/>
                <w:sz w:val="20"/>
                <w:szCs w:val="20"/>
              </w:rPr>
            </w:pPr>
            <w:r w:rsidRPr="007E781A">
              <w:rPr>
                <w:rFonts w:cstheme="minorHAnsi"/>
                <w:sz w:val="20"/>
                <w:szCs w:val="20"/>
              </w:rPr>
              <w:t>-Celebrate progress, identify learnings</w:t>
            </w:r>
          </w:p>
        </w:tc>
        <w:tc>
          <w:tcPr>
            <w:tcW w:w="1800" w:type="dxa"/>
          </w:tcPr>
          <w:p w:rsidR="00085F9C" w:rsidRPr="007E781A" w:rsidRDefault="00085F9C" w:rsidP="0041187B">
            <w:pPr>
              <w:rPr>
                <w:rFonts w:cstheme="minorHAnsi"/>
                <w:sz w:val="20"/>
                <w:szCs w:val="20"/>
              </w:rPr>
            </w:pPr>
            <w:r w:rsidRPr="007E781A">
              <w:rPr>
                <w:rFonts w:cstheme="minorHAnsi"/>
                <w:sz w:val="20"/>
                <w:szCs w:val="20"/>
              </w:rPr>
              <w:t>Ben</w:t>
            </w:r>
          </w:p>
        </w:tc>
        <w:tc>
          <w:tcPr>
            <w:tcW w:w="2245" w:type="dxa"/>
          </w:tcPr>
          <w:p w:rsidR="00085F9C" w:rsidRPr="007E781A" w:rsidRDefault="00085F9C" w:rsidP="0041187B">
            <w:pPr>
              <w:rPr>
                <w:rFonts w:cstheme="minorHAnsi"/>
                <w:sz w:val="20"/>
                <w:szCs w:val="20"/>
              </w:rPr>
            </w:pPr>
            <w:r w:rsidRPr="007E781A">
              <w:rPr>
                <w:rFonts w:cstheme="minorHAnsi"/>
                <w:sz w:val="20"/>
                <w:szCs w:val="20"/>
              </w:rPr>
              <w:t>Staff Video</w:t>
            </w:r>
          </w:p>
          <w:p w:rsidR="00085F9C" w:rsidRPr="007E781A" w:rsidRDefault="00085F9C" w:rsidP="0041187B">
            <w:pPr>
              <w:rPr>
                <w:rFonts w:cstheme="minorHAnsi"/>
                <w:sz w:val="20"/>
                <w:szCs w:val="20"/>
              </w:rPr>
            </w:pPr>
          </w:p>
        </w:tc>
      </w:tr>
      <w:tr w:rsidR="00085F9C" w:rsidRPr="007E781A" w:rsidTr="0041187B">
        <w:trPr>
          <w:trHeight w:val="251"/>
        </w:trPr>
        <w:tc>
          <w:tcPr>
            <w:tcW w:w="1165" w:type="dxa"/>
            <w:vMerge/>
          </w:tcPr>
          <w:p w:rsidR="00085F9C" w:rsidRPr="007E781A" w:rsidRDefault="00085F9C" w:rsidP="0041187B">
            <w:pPr>
              <w:rPr>
                <w:rFonts w:cstheme="minorHAnsi"/>
                <w:sz w:val="20"/>
                <w:szCs w:val="20"/>
              </w:rPr>
            </w:pPr>
          </w:p>
        </w:tc>
        <w:tc>
          <w:tcPr>
            <w:tcW w:w="1350" w:type="dxa"/>
            <w:vMerge/>
          </w:tcPr>
          <w:p w:rsidR="00085F9C" w:rsidRPr="007E781A" w:rsidRDefault="00085F9C" w:rsidP="0041187B">
            <w:pPr>
              <w:rPr>
                <w:rFonts w:cstheme="minorHAnsi"/>
                <w:color w:val="000000" w:themeColor="text1"/>
                <w:sz w:val="20"/>
                <w:szCs w:val="20"/>
              </w:rPr>
            </w:pPr>
          </w:p>
        </w:tc>
        <w:tc>
          <w:tcPr>
            <w:tcW w:w="4230" w:type="dxa"/>
          </w:tcPr>
          <w:p w:rsidR="00085F9C" w:rsidRPr="007E781A" w:rsidRDefault="00085F9C" w:rsidP="0041187B">
            <w:pPr>
              <w:rPr>
                <w:rFonts w:cstheme="minorHAnsi"/>
                <w:sz w:val="20"/>
                <w:szCs w:val="20"/>
              </w:rPr>
            </w:pPr>
            <w:r w:rsidRPr="007E781A">
              <w:rPr>
                <w:rFonts w:cstheme="minorHAnsi"/>
                <w:sz w:val="20"/>
                <w:szCs w:val="20"/>
              </w:rPr>
              <w:t>-Staff Video discussion points</w:t>
            </w:r>
          </w:p>
        </w:tc>
        <w:tc>
          <w:tcPr>
            <w:tcW w:w="1800" w:type="dxa"/>
          </w:tcPr>
          <w:p w:rsidR="00085F9C" w:rsidRPr="007E781A" w:rsidRDefault="00085F9C" w:rsidP="0041187B">
            <w:pPr>
              <w:rPr>
                <w:rFonts w:cstheme="minorHAnsi"/>
                <w:sz w:val="20"/>
                <w:szCs w:val="20"/>
              </w:rPr>
            </w:pPr>
            <w:r w:rsidRPr="007E781A">
              <w:rPr>
                <w:rFonts w:cstheme="minorHAnsi"/>
                <w:sz w:val="20"/>
                <w:szCs w:val="20"/>
              </w:rPr>
              <w:t>Leadership Team</w:t>
            </w:r>
          </w:p>
        </w:tc>
        <w:tc>
          <w:tcPr>
            <w:tcW w:w="2245" w:type="dxa"/>
          </w:tcPr>
          <w:p w:rsidR="00085F9C" w:rsidRPr="007E781A" w:rsidRDefault="00085F9C" w:rsidP="0041187B">
            <w:pPr>
              <w:rPr>
                <w:rFonts w:cstheme="minorHAnsi"/>
                <w:sz w:val="20"/>
                <w:szCs w:val="20"/>
              </w:rPr>
            </w:pPr>
            <w:r w:rsidRPr="007E781A">
              <w:rPr>
                <w:rFonts w:cstheme="minorHAnsi"/>
                <w:sz w:val="20"/>
                <w:szCs w:val="20"/>
              </w:rPr>
              <w:t>Weekly Staff Meetings</w:t>
            </w:r>
          </w:p>
        </w:tc>
      </w:tr>
      <w:tr w:rsidR="00085F9C" w:rsidRPr="007E781A" w:rsidTr="0041187B">
        <w:tc>
          <w:tcPr>
            <w:tcW w:w="1165" w:type="dxa"/>
            <w:vMerge/>
          </w:tcPr>
          <w:p w:rsidR="00085F9C" w:rsidRPr="007E781A" w:rsidRDefault="00085F9C" w:rsidP="0041187B">
            <w:pPr>
              <w:rPr>
                <w:rFonts w:cstheme="minorHAnsi"/>
                <w:sz w:val="20"/>
                <w:szCs w:val="20"/>
              </w:rPr>
            </w:pPr>
          </w:p>
        </w:tc>
        <w:tc>
          <w:tcPr>
            <w:tcW w:w="1350" w:type="dxa"/>
          </w:tcPr>
          <w:p w:rsidR="00085F9C" w:rsidRPr="007E781A" w:rsidRDefault="00085F9C" w:rsidP="0041187B">
            <w:pPr>
              <w:rPr>
                <w:rFonts w:cstheme="minorHAnsi"/>
                <w:color w:val="000000" w:themeColor="text1"/>
                <w:sz w:val="20"/>
                <w:szCs w:val="20"/>
              </w:rPr>
            </w:pPr>
            <w:proofErr w:type="spellStart"/>
            <w:r w:rsidRPr="007E781A">
              <w:rPr>
                <w:rFonts w:cstheme="minorHAnsi"/>
                <w:color w:val="000000" w:themeColor="text1"/>
                <w:sz w:val="20"/>
                <w:szCs w:val="20"/>
              </w:rPr>
              <w:t>DreamTeam</w:t>
            </w:r>
            <w:proofErr w:type="spellEnd"/>
          </w:p>
        </w:tc>
        <w:tc>
          <w:tcPr>
            <w:tcW w:w="4230" w:type="dxa"/>
          </w:tcPr>
          <w:p w:rsidR="00085F9C" w:rsidRPr="007E781A" w:rsidRDefault="00085F9C" w:rsidP="0041187B">
            <w:pPr>
              <w:rPr>
                <w:rFonts w:cstheme="minorHAnsi"/>
                <w:sz w:val="20"/>
                <w:szCs w:val="20"/>
              </w:rPr>
            </w:pPr>
            <w:r w:rsidRPr="007E781A">
              <w:rPr>
                <w:rFonts w:cstheme="minorHAnsi"/>
                <w:color w:val="000000" w:themeColor="text1"/>
                <w:sz w:val="20"/>
                <w:szCs w:val="20"/>
              </w:rPr>
              <w:t>-Series recap and results</w:t>
            </w:r>
          </w:p>
        </w:tc>
        <w:tc>
          <w:tcPr>
            <w:tcW w:w="1800" w:type="dxa"/>
          </w:tcPr>
          <w:p w:rsidR="00085F9C" w:rsidRPr="007E781A" w:rsidRDefault="00085F9C" w:rsidP="0041187B">
            <w:pPr>
              <w:rPr>
                <w:rFonts w:cstheme="minorHAnsi"/>
                <w:sz w:val="20"/>
                <w:szCs w:val="20"/>
              </w:rPr>
            </w:pPr>
            <w:r w:rsidRPr="007E781A">
              <w:rPr>
                <w:rFonts w:cstheme="minorHAnsi"/>
                <w:sz w:val="20"/>
                <w:szCs w:val="20"/>
              </w:rPr>
              <w:t>Staff Team</w:t>
            </w:r>
          </w:p>
        </w:tc>
        <w:tc>
          <w:tcPr>
            <w:tcW w:w="2245" w:type="dxa"/>
          </w:tcPr>
          <w:p w:rsidR="00085F9C" w:rsidRPr="007E781A" w:rsidRDefault="00085F9C" w:rsidP="0041187B">
            <w:pPr>
              <w:rPr>
                <w:rFonts w:cstheme="minorHAnsi"/>
                <w:sz w:val="20"/>
                <w:szCs w:val="20"/>
              </w:rPr>
            </w:pPr>
            <w:r w:rsidRPr="007E781A">
              <w:rPr>
                <w:rFonts w:cstheme="minorHAnsi"/>
                <w:color w:val="000000" w:themeColor="text1"/>
                <w:sz w:val="20"/>
                <w:szCs w:val="20"/>
              </w:rPr>
              <w:t>DT Communications*</w:t>
            </w:r>
          </w:p>
        </w:tc>
      </w:tr>
      <w:tr w:rsidR="00085F9C" w:rsidRPr="007E781A" w:rsidTr="0041187B">
        <w:tc>
          <w:tcPr>
            <w:tcW w:w="1165" w:type="dxa"/>
          </w:tcPr>
          <w:p w:rsidR="00085F9C" w:rsidRPr="007E781A" w:rsidRDefault="00085F9C" w:rsidP="0041187B">
            <w:pPr>
              <w:rPr>
                <w:rFonts w:cstheme="minorHAnsi"/>
                <w:sz w:val="20"/>
                <w:szCs w:val="20"/>
              </w:rPr>
            </w:pPr>
            <w:r w:rsidRPr="007E781A">
              <w:rPr>
                <w:rFonts w:cstheme="minorHAnsi"/>
                <w:sz w:val="20"/>
                <w:szCs w:val="20"/>
              </w:rPr>
              <w:t xml:space="preserve">Post </w:t>
            </w:r>
          </w:p>
          <w:p w:rsidR="00085F9C" w:rsidRPr="007E781A" w:rsidRDefault="00085F9C" w:rsidP="0041187B">
            <w:pPr>
              <w:rPr>
                <w:rFonts w:cstheme="minorHAnsi"/>
                <w:sz w:val="20"/>
                <w:szCs w:val="20"/>
              </w:rPr>
            </w:pPr>
            <w:r w:rsidRPr="007E781A">
              <w:rPr>
                <w:rFonts w:cstheme="minorHAnsi"/>
                <w:sz w:val="20"/>
                <w:szCs w:val="20"/>
              </w:rPr>
              <w:t xml:space="preserve">Week </w:t>
            </w:r>
            <w:r>
              <w:rPr>
                <w:rFonts w:cstheme="minorHAnsi"/>
                <w:sz w:val="20"/>
                <w:szCs w:val="20"/>
              </w:rPr>
              <w:t>5</w:t>
            </w:r>
            <w:r w:rsidRPr="007E781A">
              <w:rPr>
                <w:rFonts w:cstheme="minorHAnsi"/>
                <w:sz w:val="20"/>
                <w:szCs w:val="20"/>
              </w:rPr>
              <w:br/>
            </w:r>
            <w:r>
              <w:rPr>
                <w:rFonts w:cstheme="minorHAnsi"/>
                <w:sz w:val="20"/>
                <w:szCs w:val="20"/>
              </w:rPr>
              <w:t>7/7</w:t>
            </w:r>
          </w:p>
        </w:tc>
        <w:tc>
          <w:tcPr>
            <w:tcW w:w="1350" w:type="dxa"/>
          </w:tcPr>
          <w:p w:rsidR="00085F9C" w:rsidRPr="007E781A" w:rsidRDefault="00085F9C" w:rsidP="0041187B">
            <w:pPr>
              <w:rPr>
                <w:rFonts w:cstheme="minorHAnsi"/>
                <w:color w:val="000000" w:themeColor="text1"/>
                <w:sz w:val="20"/>
                <w:szCs w:val="20"/>
              </w:rPr>
            </w:pPr>
            <w:r w:rsidRPr="007E781A">
              <w:rPr>
                <w:rFonts w:cstheme="minorHAnsi"/>
                <w:color w:val="000000" w:themeColor="text1"/>
                <w:sz w:val="20"/>
                <w:szCs w:val="20"/>
              </w:rPr>
              <w:t xml:space="preserve">Staff </w:t>
            </w:r>
            <w:r w:rsidRPr="007E781A">
              <w:rPr>
                <w:rFonts w:cstheme="minorHAnsi"/>
                <w:sz w:val="20"/>
                <w:szCs w:val="20"/>
              </w:rPr>
              <w:br/>
            </w:r>
          </w:p>
        </w:tc>
        <w:tc>
          <w:tcPr>
            <w:tcW w:w="4230" w:type="dxa"/>
          </w:tcPr>
          <w:p w:rsidR="00085F9C" w:rsidRPr="007E781A" w:rsidRDefault="00085F9C" w:rsidP="0041187B">
            <w:pPr>
              <w:rPr>
                <w:rFonts w:cstheme="minorHAnsi"/>
                <w:sz w:val="20"/>
                <w:szCs w:val="20"/>
              </w:rPr>
            </w:pPr>
            <w:r w:rsidRPr="007E781A">
              <w:rPr>
                <w:rFonts w:cstheme="minorHAnsi"/>
                <w:sz w:val="20"/>
                <w:szCs w:val="20"/>
              </w:rPr>
              <w:t>-Series recap and results</w:t>
            </w:r>
          </w:p>
          <w:p w:rsidR="00085F9C" w:rsidRPr="007E781A" w:rsidRDefault="00085F9C" w:rsidP="0041187B">
            <w:pPr>
              <w:rPr>
                <w:rFonts w:cstheme="minorHAnsi"/>
                <w:color w:val="000000" w:themeColor="text1"/>
                <w:sz w:val="20"/>
                <w:szCs w:val="20"/>
              </w:rPr>
            </w:pPr>
            <w:r w:rsidRPr="007E781A">
              <w:rPr>
                <w:rFonts w:cstheme="minorHAnsi"/>
                <w:sz w:val="20"/>
                <w:szCs w:val="20"/>
              </w:rPr>
              <w:t>-Celebrate progress, identify learnings</w:t>
            </w:r>
          </w:p>
        </w:tc>
        <w:tc>
          <w:tcPr>
            <w:tcW w:w="1800" w:type="dxa"/>
          </w:tcPr>
          <w:p w:rsidR="00085F9C" w:rsidRPr="007E781A" w:rsidRDefault="00085F9C" w:rsidP="0041187B">
            <w:pPr>
              <w:rPr>
                <w:rFonts w:cstheme="minorHAnsi"/>
                <w:sz w:val="20"/>
                <w:szCs w:val="20"/>
              </w:rPr>
            </w:pPr>
            <w:r w:rsidRPr="007E781A">
              <w:rPr>
                <w:rFonts w:cstheme="minorHAnsi"/>
                <w:sz w:val="20"/>
                <w:szCs w:val="20"/>
              </w:rPr>
              <w:t>Ben</w:t>
            </w:r>
          </w:p>
        </w:tc>
        <w:tc>
          <w:tcPr>
            <w:tcW w:w="2245" w:type="dxa"/>
          </w:tcPr>
          <w:p w:rsidR="00085F9C" w:rsidRPr="007E781A" w:rsidRDefault="00085F9C" w:rsidP="0041187B">
            <w:pPr>
              <w:rPr>
                <w:rFonts w:cstheme="minorHAnsi"/>
                <w:sz w:val="20"/>
                <w:szCs w:val="20"/>
              </w:rPr>
            </w:pPr>
            <w:r w:rsidRPr="007E781A">
              <w:rPr>
                <w:rFonts w:cstheme="minorHAnsi"/>
                <w:sz w:val="20"/>
                <w:szCs w:val="20"/>
              </w:rPr>
              <w:t>Staff Video</w:t>
            </w:r>
          </w:p>
          <w:p w:rsidR="00085F9C" w:rsidRPr="007E781A" w:rsidRDefault="00085F9C" w:rsidP="0041187B">
            <w:pPr>
              <w:rPr>
                <w:rFonts w:cstheme="minorHAnsi"/>
                <w:color w:val="000000" w:themeColor="text1"/>
                <w:sz w:val="20"/>
                <w:szCs w:val="20"/>
              </w:rPr>
            </w:pPr>
          </w:p>
        </w:tc>
      </w:tr>
    </w:tbl>
    <w:p w:rsidR="00085F9C" w:rsidRDefault="00085F9C" w:rsidP="00085F9C">
      <w:pPr>
        <w:rPr>
          <w:rFonts w:cstheme="minorHAnsi"/>
          <w:sz w:val="20"/>
          <w:szCs w:val="20"/>
        </w:rPr>
      </w:pPr>
      <w:r w:rsidRPr="007E781A">
        <w:rPr>
          <w:rFonts w:cstheme="minorHAnsi"/>
          <w:sz w:val="20"/>
          <w:szCs w:val="20"/>
        </w:rPr>
        <w:t xml:space="preserve">*Includes team meetings, emails, </w:t>
      </w:r>
      <w:r>
        <w:rPr>
          <w:rFonts w:cstheme="minorHAnsi"/>
          <w:sz w:val="20"/>
          <w:szCs w:val="20"/>
        </w:rPr>
        <w:t>huddles, etc.</w:t>
      </w:r>
    </w:p>
    <w:p w:rsidR="00085F9C" w:rsidRDefault="00085F9C" w:rsidP="00085F9C">
      <w:pPr>
        <w:rPr>
          <w:rFonts w:cstheme="minorHAnsi"/>
          <w:sz w:val="20"/>
          <w:szCs w:val="20"/>
        </w:rPr>
      </w:pPr>
    </w:p>
    <w:p w:rsidR="00085F9C" w:rsidRDefault="00085F9C" w:rsidP="00085F9C">
      <w:pPr>
        <w:rPr>
          <w:rFonts w:cstheme="minorHAnsi"/>
          <w:sz w:val="20"/>
          <w:szCs w:val="20"/>
        </w:rPr>
      </w:pPr>
    </w:p>
    <w:p w:rsidR="00085F9C" w:rsidRDefault="00085F9C" w:rsidP="00085F9C">
      <w:pPr>
        <w:rPr>
          <w:rFonts w:cstheme="minorHAnsi"/>
          <w:sz w:val="20"/>
          <w:szCs w:val="20"/>
        </w:rPr>
      </w:pPr>
    </w:p>
    <w:p w:rsidR="00085F9C" w:rsidRDefault="00085F9C" w:rsidP="00085F9C">
      <w:pPr>
        <w:pStyle w:val="ListParagraph"/>
        <w:widowControl/>
        <w:numPr>
          <w:ilvl w:val="0"/>
          <w:numId w:val="3"/>
        </w:numPr>
        <w:autoSpaceDE/>
        <w:autoSpaceDN/>
        <w:spacing w:line="240" w:lineRule="auto"/>
        <w:contextualSpacing/>
        <w:rPr>
          <w:rFonts w:cstheme="minorHAnsi"/>
          <w:b/>
          <w:sz w:val="20"/>
          <w:szCs w:val="20"/>
        </w:rPr>
      </w:pPr>
      <w:r w:rsidRPr="007B4137">
        <w:rPr>
          <w:rFonts w:cstheme="minorHAnsi"/>
          <w:b/>
          <w:sz w:val="20"/>
          <w:szCs w:val="20"/>
        </w:rPr>
        <w:t>Series Resources</w:t>
      </w:r>
    </w:p>
    <w:p w:rsidR="00085F9C" w:rsidRDefault="00085F9C" w:rsidP="00085F9C">
      <w:pPr>
        <w:ind w:firstLine="720"/>
        <w:rPr>
          <w:rFonts w:cstheme="minorHAnsi"/>
          <w:b/>
          <w:color w:val="000000" w:themeColor="text1"/>
          <w:sz w:val="20"/>
          <w:szCs w:val="20"/>
        </w:rPr>
      </w:pPr>
      <w:r>
        <w:rPr>
          <w:rFonts w:cstheme="minorHAnsi"/>
          <w:b/>
          <w:color w:val="000000" w:themeColor="text1"/>
          <w:sz w:val="20"/>
          <w:szCs w:val="20"/>
        </w:rPr>
        <w:t>LIO: Daily Study</w:t>
      </w:r>
    </w:p>
    <w:p w:rsidR="00085F9C" w:rsidRPr="00F26965" w:rsidRDefault="00085F9C" w:rsidP="00085F9C">
      <w:pPr>
        <w:ind w:firstLine="720"/>
        <w:rPr>
          <w:rFonts w:cstheme="minorHAnsi"/>
          <w:b/>
          <w:sz w:val="20"/>
          <w:szCs w:val="20"/>
        </w:rPr>
      </w:pPr>
      <w:r w:rsidRPr="00F26965">
        <w:rPr>
          <w:rFonts w:cstheme="minorHAnsi"/>
          <w:b/>
          <w:color w:val="000000" w:themeColor="text1"/>
          <w:sz w:val="20"/>
          <w:szCs w:val="20"/>
        </w:rPr>
        <w:t>LIO Podcast: Series Special Guest</w:t>
      </w:r>
      <w:r w:rsidRPr="00F26965">
        <w:rPr>
          <w:rFonts w:cstheme="minorHAnsi"/>
          <w:b/>
          <w:sz w:val="20"/>
          <w:szCs w:val="20"/>
        </w:rPr>
        <w:t xml:space="preserve"> </w:t>
      </w:r>
    </w:p>
    <w:p w:rsidR="00085F9C" w:rsidRPr="00F26965" w:rsidRDefault="00085F9C" w:rsidP="00085F9C">
      <w:pPr>
        <w:pStyle w:val="ListParagraph"/>
        <w:ind w:left="1440"/>
        <w:rPr>
          <w:rFonts w:cstheme="minorHAnsi"/>
          <w:b/>
          <w:sz w:val="20"/>
          <w:szCs w:val="20"/>
        </w:rPr>
      </w:pPr>
      <w:r w:rsidRPr="00F26965">
        <w:rPr>
          <w:rFonts w:cstheme="minorHAnsi"/>
          <w:sz w:val="20"/>
          <w:szCs w:val="20"/>
        </w:rPr>
        <w:t>Additional teaching related to the fruits of the Spirit shared on Wednesday of each week via the Living It Out Podcast (replacing typical podcast content</w:t>
      </w:r>
      <w:r>
        <w:rPr>
          <w:rFonts w:cstheme="minorHAnsi"/>
          <w:sz w:val="20"/>
          <w:szCs w:val="20"/>
        </w:rPr>
        <w:t xml:space="preserve"> for this series)</w:t>
      </w:r>
    </w:p>
    <w:p w:rsidR="00085F9C" w:rsidRPr="007B4137" w:rsidRDefault="00085F9C" w:rsidP="00085F9C">
      <w:pPr>
        <w:pStyle w:val="ListParagraph"/>
        <w:widowControl/>
        <w:numPr>
          <w:ilvl w:val="1"/>
          <w:numId w:val="4"/>
        </w:numPr>
        <w:autoSpaceDE/>
        <w:autoSpaceDN/>
        <w:spacing w:line="240" w:lineRule="auto"/>
        <w:contextualSpacing/>
        <w:rPr>
          <w:rFonts w:cstheme="minorHAnsi"/>
          <w:sz w:val="20"/>
          <w:szCs w:val="20"/>
        </w:rPr>
      </w:pPr>
      <w:r w:rsidRPr="007B4137">
        <w:rPr>
          <w:rFonts w:cstheme="minorHAnsi"/>
          <w:sz w:val="20"/>
          <w:szCs w:val="20"/>
        </w:rPr>
        <w:t xml:space="preserve">Promotion Strategy </w:t>
      </w:r>
      <w:r w:rsidRPr="007B4137">
        <w:rPr>
          <w:rFonts w:cstheme="minorHAnsi"/>
          <w:sz w:val="20"/>
          <w:szCs w:val="20"/>
        </w:rPr>
        <w:br/>
        <w:t xml:space="preserve">Exec, Leadership Team, All Staff, </w:t>
      </w:r>
      <w:proofErr w:type="spellStart"/>
      <w:r w:rsidRPr="007B4137">
        <w:rPr>
          <w:rFonts w:cstheme="minorHAnsi"/>
          <w:sz w:val="20"/>
          <w:szCs w:val="20"/>
        </w:rPr>
        <w:t>DreamTeam</w:t>
      </w:r>
      <w:proofErr w:type="spellEnd"/>
      <w:r w:rsidRPr="007B4137">
        <w:rPr>
          <w:rFonts w:cstheme="minorHAnsi"/>
          <w:sz w:val="20"/>
          <w:szCs w:val="20"/>
        </w:rPr>
        <w:t xml:space="preserve"> – see chart above</w:t>
      </w:r>
      <w:r w:rsidRPr="007B4137">
        <w:rPr>
          <w:rFonts w:cstheme="minorHAnsi"/>
          <w:sz w:val="20"/>
          <w:szCs w:val="20"/>
        </w:rPr>
        <w:br/>
        <w:t>Guests</w:t>
      </w:r>
    </w:p>
    <w:p w:rsidR="00085F9C" w:rsidRPr="007B4137" w:rsidRDefault="00085F9C" w:rsidP="00085F9C">
      <w:pPr>
        <w:pStyle w:val="ListParagraph"/>
        <w:widowControl/>
        <w:numPr>
          <w:ilvl w:val="0"/>
          <w:numId w:val="5"/>
        </w:numPr>
        <w:autoSpaceDE/>
        <w:autoSpaceDN/>
        <w:spacing w:line="240" w:lineRule="auto"/>
        <w:contextualSpacing/>
        <w:rPr>
          <w:rFonts w:cstheme="minorHAnsi"/>
          <w:sz w:val="20"/>
          <w:szCs w:val="20"/>
        </w:rPr>
      </w:pPr>
      <w:r w:rsidRPr="007B4137">
        <w:rPr>
          <w:rFonts w:cstheme="minorHAnsi"/>
          <w:sz w:val="20"/>
          <w:szCs w:val="20"/>
        </w:rPr>
        <w:t>Weekend service</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Week 1 - Highlight weekly podcast during weekend message (Text to get info?)</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Week 2 – Highlight weekly podcast during weekend message</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Week 3 – Vision cast mention of midweek content on podcast</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Week 4 – Vision cast mention of midweek content on podcast</w:t>
      </w:r>
    </w:p>
    <w:p w:rsidR="00085F9C" w:rsidRPr="007B4137" w:rsidRDefault="00085F9C" w:rsidP="00085F9C">
      <w:pPr>
        <w:pStyle w:val="ListParagraph"/>
        <w:widowControl/>
        <w:numPr>
          <w:ilvl w:val="0"/>
          <w:numId w:val="5"/>
        </w:numPr>
        <w:autoSpaceDE/>
        <w:autoSpaceDN/>
        <w:spacing w:line="240" w:lineRule="auto"/>
        <w:contextualSpacing/>
        <w:rPr>
          <w:rFonts w:cstheme="minorHAnsi"/>
          <w:sz w:val="20"/>
          <w:szCs w:val="20"/>
        </w:rPr>
      </w:pPr>
      <w:r w:rsidRPr="007B4137">
        <w:rPr>
          <w:rFonts w:cstheme="minorHAnsi"/>
          <w:sz w:val="20"/>
          <w:szCs w:val="20"/>
        </w:rPr>
        <w:t>Websites</w:t>
      </w:r>
    </w:p>
    <w:p w:rsidR="00085F9C" w:rsidRPr="007B4137" w:rsidRDefault="00085F9C" w:rsidP="00085F9C">
      <w:pPr>
        <w:pStyle w:val="ListParagraph"/>
        <w:widowControl/>
        <w:numPr>
          <w:ilvl w:val="3"/>
          <w:numId w:val="6"/>
        </w:numPr>
        <w:autoSpaceDE/>
        <w:autoSpaceDN/>
        <w:spacing w:line="240" w:lineRule="auto"/>
        <w:contextualSpacing/>
        <w:rPr>
          <w:rFonts w:cstheme="minorHAnsi"/>
          <w:sz w:val="20"/>
          <w:szCs w:val="20"/>
        </w:rPr>
      </w:pPr>
      <w:r w:rsidRPr="007B4137">
        <w:rPr>
          <w:rFonts w:cstheme="minorHAnsi"/>
          <w:sz w:val="20"/>
          <w:szCs w:val="20"/>
        </w:rPr>
        <w:t>?</w:t>
      </w:r>
    </w:p>
    <w:p w:rsidR="00085F9C" w:rsidRPr="007B4137" w:rsidRDefault="00085F9C" w:rsidP="00085F9C">
      <w:pPr>
        <w:pStyle w:val="ListParagraph"/>
        <w:widowControl/>
        <w:numPr>
          <w:ilvl w:val="0"/>
          <w:numId w:val="7"/>
        </w:numPr>
        <w:autoSpaceDE/>
        <w:autoSpaceDN/>
        <w:spacing w:line="240" w:lineRule="auto"/>
        <w:ind w:left="2520"/>
        <w:contextualSpacing/>
        <w:rPr>
          <w:rFonts w:cstheme="minorHAnsi"/>
          <w:sz w:val="20"/>
          <w:szCs w:val="20"/>
        </w:rPr>
      </w:pPr>
      <w:r w:rsidRPr="007B4137">
        <w:rPr>
          <w:rFonts w:cstheme="minorHAnsi"/>
          <w:sz w:val="20"/>
          <w:szCs w:val="20"/>
        </w:rPr>
        <w:t>Emails</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t>
      </w:r>
    </w:p>
    <w:p w:rsidR="00085F9C" w:rsidRPr="007B4137" w:rsidRDefault="00085F9C" w:rsidP="00085F9C">
      <w:pPr>
        <w:pStyle w:val="ListParagraph"/>
        <w:widowControl/>
        <w:numPr>
          <w:ilvl w:val="0"/>
          <w:numId w:val="5"/>
        </w:numPr>
        <w:autoSpaceDE/>
        <w:autoSpaceDN/>
        <w:spacing w:line="240" w:lineRule="auto"/>
        <w:contextualSpacing/>
        <w:rPr>
          <w:rFonts w:cstheme="minorHAnsi"/>
          <w:sz w:val="20"/>
          <w:szCs w:val="20"/>
        </w:rPr>
      </w:pPr>
      <w:r w:rsidRPr="007B4137">
        <w:rPr>
          <w:rFonts w:cstheme="minorHAnsi"/>
          <w:sz w:val="20"/>
          <w:szCs w:val="20"/>
        </w:rPr>
        <w:t>Social</w:t>
      </w:r>
    </w:p>
    <w:p w:rsidR="00085F9C" w:rsidRPr="007B4137" w:rsidRDefault="00085F9C" w:rsidP="00085F9C">
      <w:pPr>
        <w:pStyle w:val="ListParagraph"/>
        <w:widowControl/>
        <w:numPr>
          <w:ilvl w:val="1"/>
          <w:numId w:val="5"/>
        </w:numPr>
        <w:autoSpaceDE/>
        <w:autoSpaceDN/>
        <w:spacing w:line="240" w:lineRule="auto"/>
        <w:contextualSpacing/>
        <w:rPr>
          <w:rFonts w:cstheme="minorHAnsi"/>
          <w:sz w:val="20"/>
          <w:szCs w:val="20"/>
        </w:rPr>
      </w:pPr>
      <w:r w:rsidRPr="007B4137">
        <w:rPr>
          <w:rFonts w:cstheme="minorHAnsi"/>
          <w:sz w:val="20"/>
          <w:szCs w:val="20"/>
        </w:rPr>
        <w:t>?</w:t>
      </w:r>
    </w:p>
    <w:p w:rsidR="00085F9C" w:rsidRPr="007B4137" w:rsidRDefault="00085F9C" w:rsidP="00085F9C">
      <w:pPr>
        <w:rPr>
          <w:rFonts w:cstheme="minorHAnsi"/>
          <w:sz w:val="20"/>
          <w:szCs w:val="20"/>
        </w:rPr>
      </w:pPr>
    </w:p>
    <w:p w:rsidR="00085F9C" w:rsidRPr="007B4137" w:rsidRDefault="00085F9C" w:rsidP="00085F9C">
      <w:pPr>
        <w:pStyle w:val="ListParagraph"/>
        <w:rPr>
          <w:rFonts w:cstheme="minorHAnsi"/>
          <w:b/>
          <w:sz w:val="20"/>
          <w:szCs w:val="20"/>
        </w:rPr>
      </w:pPr>
      <w:r w:rsidRPr="007B4137">
        <w:rPr>
          <w:rFonts w:cstheme="minorHAnsi"/>
          <w:b/>
          <w:sz w:val="20"/>
          <w:szCs w:val="20"/>
        </w:rPr>
        <w:br/>
        <w:t>Family Ministries</w:t>
      </w:r>
    </w:p>
    <w:p w:rsidR="00085F9C" w:rsidRPr="007B4137" w:rsidRDefault="00085F9C" w:rsidP="00085F9C">
      <w:pPr>
        <w:pStyle w:val="ListParagraph"/>
        <w:widowControl/>
        <w:numPr>
          <w:ilvl w:val="1"/>
          <w:numId w:val="3"/>
        </w:numPr>
        <w:autoSpaceDE/>
        <w:autoSpaceDN/>
        <w:spacing w:line="240" w:lineRule="auto"/>
        <w:contextualSpacing/>
        <w:rPr>
          <w:rFonts w:cstheme="minorHAnsi"/>
          <w:sz w:val="20"/>
          <w:szCs w:val="20"/>
        </w:rPr>
      </w:pPr>
      <w:r w:rsidRPr="007B4137">
        <w:rPr>
          <w:rFonts w:cstheme="minorHAnsi"/>
          <w:sz w:val="20"/>
          <w:szCs w:val="20"/>
        </w:rPr>
        <w:t>Kids/Student Parent Resources</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 xml:space="preserve">Book – The Cure &amp; Parents </w:t>
      </w:r>
      <w:hyperlink r:id="rId5" w:history="1">
        <w:r w:rsidRPr="007B4137">
          <w:rPr>
            <w:rStyle w:val="Hyperlink"/>
            <w:rFonts w:cstheme="minorHAnsi"/>
            <w:sz w:val="20"/>
            <w:szCs w:val="20"/>
          </w:rPr>
          <w:t>https://www.amazon.com/Cure-Parents-Bill-Thrall/dp/1934104094/ref=sr_1_1?gclid=CjwKCAiArJjvBRACEiwA-Wiqq1iHiypuznCDKY16iiu7NIOyisaqsHDeQV8kk-y1klHjnBmt9Yt0DhoCe1cQAvD_BwE&amp;hvadid=174250762203&amp;hvdev=c&amp;hvlocphy=9016905&amp;hvnetw=g&amp;hvpos=1t1&amp;hvqmt=e&amp;hvrand=1958708006644929513&amp;hvtargid=aud-840076997981%3Akwd-266263211202&amp;hydadcr=22560_9636789&amp;keywords=the+cure+for+parents&amp;qid=1575383419&amp;sr=8-1</w:t>
        </w:r>
      </w:hyperlink>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Podcast for parents of kids of all ages – “Why teaching your kids kindness is important”</w:t>
      </w:r>
      <w:r w:rsidRPr="007B4137">
        <w:rPr>
          <w:rFonts w:cstheme="minorHAnsi"/>
          <w:sz w:val="20"/>
          <w:szCs w:val="20"/>
        </w:rPr>
        <w:br/>
      </w:r>
      <w:hyperlink r:id="rId6" w:history="1">
        <w:r w:rsidRPr="007B4137">
          <w:rPr>
            <w:rStyle w:val="Hyperlink"/>
            <w:rFonts w:cstheme="minorHAnsi"/>
            <w:sz w:val="20"/>
            <w:szCs w:val="20"/>
          </w:rPr>
          <w:t>https://theparentcue.org/pcl-62-why-teaching-your-kids-kindness-is-important/</w:t>
        </w:r>
      </w:hyperlink>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 xml:space="preserve">CedarCreek Family Faith Plan – </w:t>
      </w:r>
      <w:hyperlink r:id="rId7" w:history="1">
        <w:r w:rsidRPr="007B4137">
          <w:rPr>
            <w:rStyle w:val="Hyperlink"/>
            <w:rFonts w:cstheme="minorHAnsi"/>
            <w:sz w:val="20"/>
            <w:szCs w:val="20"/>
          </w:rPr>
          <w:t>cedarcreek.tv/</w:t>
        </w:r>
        <w:proofErr w:type="spellStart"/>
        <w:r w:rsidRPr="007B4137">
          <w:rPr>
            <w:rStyle w:val="Hyperlink"/>
            <w:rFonts w:cstheme="minorHAnsi"/>
            <w:sz w:val="20"/>
            <w:szCs w:val="20"/>
          </w:rPr>
          <w:t>familyfaithplan</w:t>
        </w:r>
        <w:proofErr w:type="spellEnd"/>
      </w:hyperlink>
    </w:p>
    <w:p w:rsidR="00085F9C" w:rsidRPr="007B4137" w:rsidRDefault="00085F9C" w:rsidP="00085F9C">
      <w:pPr>
        <w:pStyle w:val="ListParagraph"/>
        <w:widowControl/>
        <w:numPr>
          <w:ilvl w:val="1"/>
          <w:numId w:val="3"/>
        </w:numPr>
        <w:autoSpaceDE/>
        <w:autoSpaceDN/>
        <w:spacing w:line="240" w:lineRule="auto"/>
        <w:contextualSpacing/>
        <w:rPr>
          <w:rFonts w:cstheme="minorHAnsi"/>
          <w:sz w:val="20"/>
          <w:szCs w:val="20"/>
        </w:rPr>
      </w:pPr>
      <w:r w:rsidRPr="007B4137">
        <w:rPr>
          <w:rFonts w:cstheme="minorHAnsi"/>
          <w:sz w:val="20"/>
          <w:szCs w:val="20"/>
        </w:rPr>
        <w:t>Student Specific Parent Resources</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Events – Fusion Camp and High School Camp</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Anxiety Conversation Guide for Middle School (cedarcreek.tv/</w:t>
      </w:r>
      <w:proofErr w:type="spellStart"/>
      <w:r w:rsidRPr="007B4137">
        <w:rPr>
          <w:rFonts w:cstheme="minorHAnsi"/>
          <w:sz w:val="20"/>
          <w:szCs w:val="20"/>
        </w:rPr>
        <w:t>middleschool</w:t>
      </w:r>
      <w:proofErr w:type="spellEnd"/>
      <w:r w:rsidRPr="007B4137">
        <w:rPr>
          <w:rFonts w:cstheme="minorHAnsi"/>
          <w:sz w:val="20"/>
          <w:szCs w:val="20"/>
        </w:rPr>
        <w:t>)</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Anxiety Conversation Guide for High School (cedarcreek.tv/</w:t>
      </w:r>
      <w:proofErr w:type="spellStart"/>
      <w:r w:rsidRPr="007B4137">
        <w:rPr>
          <w:rFonts w:cstheme="minorHAnsi"/>
          <w:sz w:val="20"/>
          <w:szCs w:val="20"/>
        </w:rPr>
        <w:t>highschool</w:t>
      </w:r>
      <w:proofErr w:type="spellEnd"/>
      <w:r w:rsidRPr="007B4137">
        <w:rPr>
          <w:rFonts w:cstheme="minorHAnsi"/>
          <w:sz w:val="20"/>
          <w:szCs w:val="20"/>
        </w:rPr>
        <w:t>)</w:t>
      </w:r>
    </w:p>
    <w:p w:rsidR="00085F9C" w:rsidRPr="007B4137" w:rsidRDefault="00085F9C" w:rsidP="00085F9C">
      <w:pPr>
        <w:pStyle w:val="ListParagraph"/>
        <w:widowControl/>
        <w:numPr>
          <w:ilvl w:val="1"/>
          <w:numId w:val="3"/>
        </w:numPr>
        <w:autoSpaceDE/>
        <w:autoSpaceDN/>
        <w:spacing w:line="240" w:lineRule="auto"/>
        <w:contextualSpacing/>
        <w:rPr>
          <w:rFonts w:cstheme="minorHAnsi"/>
          <w:b/>
          <w:sz w:val="20"/>
          <w:szCs w:val="20"/>
        </w:rPr>
      </w:pPr>
      <w:r w:rsidRPr="007B4137">
        <w:rPr>
          <w:rFonts w:eastAsia="Times New Roman" w:cstheme="minorHAnsi"/>
          <w:color w:val="000000"/>
          <w:sz w:val="20"/>
          <w:szCs w:val="20"/>
        </w:rPr>
        <w:t>Kids Specific Parent Resources</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Event – Kids Camp</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Anxiety Conversation Guide for Preschool (cedarcreek.tv/preschool)</w:t>
      </w:r>
    </w:p>
    <w:p w:rsidR="00085F9C" w:rsidRPr="007B4137" w:rsidRDefault="00085F9C" w:rsidP="00085F9C">
      <w:pPr>
        <w:pStyle w:val="ListParagraph"/>
        <w:widowControl/>
        <w:numPr>
          <w:ilvl w:val="2"/>
          <w:numId w:val="3"/>
        </w:numPr>
        <w:autoSpaceDE/>
        <w:autoSpaceDN/>
        <w:spacing w:line="240" w:lineRule="auto"/>
        <w:contextualSpacing/>
        <w:rPr>
          <w:rFonts w:cstheme="minorHAnsi"/>
          <w:sz w:val="20"/>
          <w:szCs w:val="20"/>
        </w:rPr>
      </w:pPr>
      <w:r w:rsidRPr="007B4137">
        <w:rPr>
          <w:rFonts w:cstheme="minorHAnsi"/>
          <w:sz w:val="20"/>
          <w:szCs w:val="20"/>
        </w:rPr>
        <w:t>Anxiety Conversation Guide for Elementary (cedarcreek.tv/elementary)</w:t>
      </w:r>
    </w:p>
    <w:p w:rsidR="00085F9C" w:rsidRPr="007B4137" w:rsidRDefault="00085F9C" w:rsidP="00085F9C">
      <w:pPr>
        <w:pStyle w:val="ListParagraph"/>
        <w:widowControl/>
        <w:numPr>
          <w:ilvl w:val="1"/>
          <w:numId w:val="3"/>
        </w:numPr>
        <w:autoSpaceDE/>
        <w:autoSpaceDN/>
        <w:spacing w:line="240" w:lineRule="auto"/>
        <w:contextualSpacing/>
        <w:rPr>
          <w:rFonts w:cstheme="minorHAnsi"/>
          <w:i/>
          <w:sz w:val="20"/>
          <w:szCs w:val="20"/>
        </w:rPr>
      </w:pPr>
      <w:r w:rsidRPr="007B4137">
        <w:rPr>
          <w:rFonts w:cstheme="minorHAnsi"/>
          <w:i/>
          <w:sz w:val="20"/>
          <w:szCs w:val="20"/>
        </w:rPr>
        <w:t>Supporting resources will be shared on social media and will be available at our preschool, elementary, middle school, and high school resource pages. Resources pages are pointed to in our monthly Family Ministries email.</w:t>
      </w:r>
    </w:p>
    <w:p w:rsidR="00085F9C" w:rsidRPr="007B4137" w:rsidRDefault="00085F9C" w:rsidP="00085F9C">
      <w:pPr>
        <w:rPr>
          <w:rFonts w:cstheme="minorHAnsi"/>
          <w:sz w:val="20"/>
          <w:szCs w:val="20"/>
        </w:rPr>
      </w:pPr>
    </w:p>
    <w:p w:rsidR="00085F9C" w:rsidRPr="007B4137" w:rsidRDefault="00085F9C" w:rsidP="00085F9C">
      <w:pPr>
        <w:rPr>
          <w:rFonts w:cstheme="minorHAnsi"/>
          <w:sz w:val="20"/>
          <w:szCs w:val="20"/>
        </w:rPr>
      </w:pPr>
    </w:p>
    <w:p w:rsidR="00085F9C" w:rsidRPr="007B4137" w:rsidRDefault="00085F9C" w:rsidP="00085F9C">
      <w:pPr>
        <w:rPr>
          <w:rFonts w:cstheme="minorHAnsi"/>
          <w:sz w:val="20"/>
          <w:szCs w:val="20"/>
        </w:rPr>
      </w:pPr>
    </w:p>
    <w:p w:rsidR="00085F9C" w:rsidRDefault="00085F9C">
      <w:bookmarkStart w:id="0" w:name="_GoBack"/>
      <w:bookmarkEnd w:id="0"/>
    </w:p>
    <w:sectPr w:rsidR="00085F9C">
      <w:type w:val="continuous"/>
      <w:pgSz w:w="12240" w:h="15840"/>
      <w:pgMar w:top="102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22F4"/>
    <w:multiLevelType w:val="hybridMultilevel"/>
    <w:tmpl w:val="27600F8E"/>
    <w:lvl w:ilvl="0" w:tplc="110447E0">
      <w:numFmt w:val="bullet"/>
      <w:lvlText w:val="o"/>
      <w:lvlJc w:val="left"/>
      <w:pPr>
        <w:ind w:left="822" w:hanging="360"/>
      </w:pPr>
      <w:rPr>
        <w:rFonts w:ascii="Courier New" w:eastAsia="Courier New" w:hAnsi="Courier New" w:cs="Courier New" w:hint="default"/>
        <w:b w:val="0"/>
        <w:bCs w:val="0"/>
        <w:i w:val="0"/>
        <w:iCs w:val="0"/>
        <w:w w:val="99"/>
        <w:sz w:val="20"/>
        <w:szCs w:val="20"/>
      </w:rPr>
    </w:lvl>
    <w:lvl w:ilvl="1" w:tplc="F25AFD78">
      <w:numFmt w:val="bullet"/>
      <w:lvlText w:val="o"/>
      <w:lvlJc w:val="left"/>
      <w:pPr>
        <w:ind w:left="1542" w:hanging="360"/>
      </w:pPr>
      <w:rPr>
        <w:rFonts w:ascii="Courier New" w:eastAsia="Courier New" w:hAnsi="Courier New" w:cs="Courier New" w:hint="default"/>
        <w:b w:val="0"/>
        <w:bCs w:val="0"/>
        <w:i w:val="0"/>
        <w:iCs w:val="0"/>
        <w:w w:val="99"/>
        <w:sz w:val="20"/>
        <w:szCs w:val="20"/>
      </w:rPr>
    </w:lvl>
    <w:lvl w:ilvl="2" w:tplc="7C66CA5C">
      <w:numFmt w:val="bullet"/>
      <w:lvlText w:val="•"/>
      <w:lvlJc w:val="left"/>
      <w:pPr>
        <w:ind w:left="2508" w:hanging="360"/>
      </w:pPr>
      <w:rPr>
        <w:rFonts w:hint="default"/>
      </w:rPr>
    </w:lvl>
    <w:lvl w:ilvl="3" w:tplc="A6187E1A">
      <w:numFmt w:val="bullet"/>
      <w:lvlText w:val="•"/>
      <w:lvlJc w:val="left"/>
      <w:pPr>
        <w:ind w:left="3477" w:hanging="360"/>
      </w:pPr>
      <w:rPr>
        <w:rFonts w:hint="default"/>
      </w:rPr>
    </w:lvl>
    <w:lvl w:ilvl="4" w:tplc="53BCE57C">
      <w:numFmt w:val="bullet"/>
      <w:lvlText w:val="•"/>
      <w:lvlJc w:val="left"/>
      <w:pPr>
        <w:ind w:left="4446" w:hanging="360"/>
      </w:pPr>
      <w:rPr>
        <w:rFonts w:hint="default"/>
      </w:rPr>
    </w:lvl>
    <w:lvl w:ilvl="5" w:tplc="5D7A9D14">
      <w:numFmt w:val="bullet"/>
      <w:lvlText w:val="•"/>
      <w:lvlJc w:val="left"/>
      <w:pPr>
        <w:ind w:left="5415" w:hanging="360"/>
      </w:pPr>
      <w:rPr>
        <w:rFonts w:hint="default"/>
      </w:rPr>
    </w:lvl>
    <w:lvl w:ilvl="6" w:tplc="807C8980">
      <w:numFmt w:val="bullet"/>
      <w:lvlText w:val="•"/>
      <w:lvlJc w:val="left"/>
      <w:pPr>
        <w:ind w:left="6384" w:hanging="360"/>
      </w:pPr>
      <w:rPr>
        <w:rFonts w:hint="default"/>
      </w:rPr>
    </w:lvl>
    <w:lvl w:ilvl="7" w:tplc="887C5E16">
      <w:numFmt w:val="bullet"/>
      <w:lvlText w:val="•"/>
      <w:lvlJc w:val="left"/>
      <w:pPr>
        <w:ind w:left="7353" w:hanging="360"/>
      </w:pPr>
      <w:rPr>
        <w:rFonts w:hint="default"/>
      </w:rPr>
    </w:lvl>
    <w:lvl w:ilvl="8" w:tplc="0C80D660">
      <w:numFmt w:val="bullet"/>
      <w:lvlText w:val="•"/>
      <w:lvlJc w:val="left"/>
      <w:pPr>
        <w:ind w:left="8322" w:hanging="360"/>
      </w:pPr>
      <w:rPr>
        <w:rFonts w:hint="default"/>
      </w:rPr>
    </w:lvl>
  </w:abstractNum>
  <w:abstractNum w:abstractNumId="1" w15:restartNumberingAfterBreak="0">
    <w:nsid w:val="1D5D2017"/>
    <w:multiLevelType w:val="hybridMultilevel"/>
    <w:tmpl w:val="01300CA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351479"/>
    <w:multiLevelType w:val="hybridMultilevel"/>
    <w:tmpl w:val="07802C9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40039"/>
    <w:multiLevelType w:val="hybridMultilevel"/>
    <w:tmpl w:val="284C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B5F84"/>
    <w:multiLevelType w:val="hybridMultilevel"/>
    <w:tmpl w:val="50C896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534F8"/>
    <w:multiLevelType w:val="hybridMultilevel"/>
    <w:tmpl w:val="79427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C10FD"/>
    <w:multiLevelType w:val="hybridMultilevel"/>
    <w:tmpl w:val="C6BA4864"/>
    <w:lvl w:ilvl="0" w:tplc="7CBCCD3C">
      <w:numFmt w:val="bullet"/>
      <w:lvlText w:val=""/>
      <w:lvlJc w:val="left"/>
      <w:pPr>
        <w:ind w:left="822" w:hanging="360"/>
      </w:pPr>
      <w:rPr>
        <w:rFonts w:ascii="Symbol" w:eastAsia="Symbol" w:hAnsi="Symbol" w:cs="Symbol" w:hint="default"/>
        <w:b w:val="0"/>
        <w:bCs w:val="0"/>
        <w:i w:val="0"/>
        <w:iCs w:val="0"/>
        <w:w w:val="99"/>
        <w:sz w:val="20"/>
        <w:szCs w:val="20"/>
      </w:rPr>
    </w:lvl>
    <w:lvl w:ilvl="1" w:tplc="20AA5B7A">
      <w:numFmt w:val="bullet"/>
      <w:lvlText w:val="o"/>
      <w:lvlJc w:val="left"/>
      <w:pPr>
        <w:ind w:left="1542" w:hanging="360"/>
      </w:pPr>
      <w:rPr>
        <w:rFonts w:ascii="Courier New" w:eastAsia="Courier New" w:hAnsi="Courier New" w:cs="Courier New" w:hint="default"/>
        <w:b w:val="0"/>
        <w:bCs w:val="0"/>
        <w:i w:val="0"/>
        <w:iCs w:val="0"/>
        <w:w w:val="99"/>
        <w:sz w:val="20"/>
        <w:szCs w:val="20"/>
      </w:rPr>
    </w:lvl>
    <w:lvl w:ilvl="2" w:tplc="E7C65538">
      <w:numFmt w:val="bullet"/>
      <w:lvlText w:val="•"/>
      <w:lvlJc w:val="left"/>
      <w:pPr>
        <w:ind w:left="2508" w:hanging="360"/>
      </w:pPr>
      <w:rPr>
        <w:rFonts w:hint="default"/>
      </w:rPr>
    </w:lvl>
    <w:lvl w:ilvl="3" w:tplc="B7EC6B12">
      <w:numFmt w:val="bullet"/>
      <w:lvlText w:val="•"/>
      <w:lvlJc w:val="left"/>
      <w:pPr>
        <w:ind w:left="3477" w:hanging="360"/>
      </w:pPr>
      <w:rPr>
        <w:rFonts w:hint="default"/>
      </w:rPr>
    </w:lvl>
    <w:lvl w:ilvl="4" w:tplc="F64C4B24">
      <w:numFmt w:val="bullet"/>
      <w:lvlText w:val="•"/>
      <w:lvlJc w:val="left"/>
      <w:pPr>
        <w:ind w:left="4446" w:hanging="360"/>
      </w:pPr>
      <w:rPr>
        <w:rFonts w:hint="default"/>
      </w:rPr>
    </w:lvl>
    <w:lvl w:ilvl="5" w:tplc="1AC6846A">
      <w:numFmt w:val="bullet"/>
      <w:lvlText w:val="•"/>
      <w:lvlJc w:val="left"/>
      <w:pPr>
        <w:ind w:left="5415" w:hanging="360"/>
      </w:pPr>
      <w:rPr>
        <w:rFonts w:hint="default"/>
      </w:rPr>
    </w:lvl>
    <w:lvl w:ilvl="6" w:tplc="7F4E5B6C">
      <w:numFmt w:val="bullet"/>
      <w:lvlText w:val="•"/>
      <w:lvlJc w:val="left"/>
      <w:pPr>
        <w:ind w:left="6384" w:hanging="360"/>
      </w:pPr>
      <w:rPr>
        <w:rFonts w:hint="default"/>
      </w:rPr>
    </w:lvl>
    <w:lvl w:ilvl="7" w:tplc="A89A8910">
      <w:numFmt w:val="bullet"/>
      <w:lvlText w:val="•"/>
      <w:lvlJc w:val="left"/>
      <w:pPr>
        <w:ind w:left="7353" w:hanging="360"/>
      </w:pPr>
      <w:rPr>
        <w:rFonts w:hint="default"/>
      </w:rPr>
    </w:lvl>
    <w:lvl w:ilvl="8" w:tplc="D16A655A">
      <w:numFmt w:val="bullet"/>
      <w:lvlText w:val="•"/>
      <w:lvlJc w:val="left"/>
      <w:pPr>
        <w:ind w:left="8322" w:hanging="360"/>
      </w:pPr>
      <w:rPr>
        <w:rFont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F"/>
    <w:rsid w:val="00085F9C"/>
    <w:rsid w:val="0084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E99A"/>
  <w15:docId w15:val="{5D768DB3-4FD7-409B-9FDE-1223127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1"/>
    </w:pPr>
    <w:rPr>
      <w:sz w:val="20"/>
      <w:szCs w:val="20"/>
    </w:rPr>
  </w:style>
  <w:style w:type="paragraph" w:styleId="ListParagraph">
    <w:name w:val="List Paragraph"/>
    <w:basedOn w:val="Normal"/>
    <w:uiPriority w:val="34"/>
    <w:qFormat/>
    <w:pPr>
      <w:spacing w:line="240" w:lineRule="exact"/>
      <w:ind w:left="1542" w:hanging="361"/>
    </w:pPr>
  </w:style>
  <w:style w:type="paragraph" w:customStyle="1" w:styleId="TableParagraph">
    <w:name w:val="Table Paragraph"/>
    <w:basedOn w:val="Normal"/>
    <w:uiPriority w:val="1"/>
    <w:qFormat/>
    <w:pPr>
      <w:spacing w:line="220" w:lineRule="exact"/>
      <w:ind w:left="301"/>
    </w:pPr>
  </w:style>
  <w:style w:type="table" w:styleId="TableGrid">
    <w:name w:val="Table Grid"/>
    <w:basedOn w:val="TableNormal"/>
    <w:uiPriority w:val="39"/>
    <w:rsid w:val="00085F9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F9C"/>
    <w:rPr>
      <w:color w:val="0000FF"/>
      <w:u w:val="single"/>
    </w:rPr>
  </w:style>
  <w:style w:type="paragraph" w:styleId="NormalWeb">
    <w:name w:val="Normal (Web)"/>
    <w:basedOn w:val="Normal"/>
    <w:uiPriority w:val="99"/>
    <w:unhideWhenUsed/>
    <w:rsid w:val="00085F9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aseyw\AppData\Local\Temp\cedarcreek.tv\familyfaith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arentcue.org/pcl-62-why-teaching-your-kids-kindness-is-important/" TargetMode="External"/><Relationship Id="rId5" Type="http://schemas.openxmlformats.org/officeDocument/2006/relationships/hyperlink" Target="https://www.amazon.com/Cure-Parents-Bill-Thrall/dp/1934104094/ref=sr_1_1?gclid=CjwKCAiArJjvBRACEiwA-Wiqq1iHiypuznCDKY16iiu7NIOyisaqsHDeQV8kk-y1klHjnBmt9Yt0DhoCe1cQAvD_BwE&amp;hvadid=174250762203&amp;hvdev=c&amp;hvlocphy=9016905&amp;hvnetw=g&amp;hvpos=1t1&amp;hvqmt=e&amp;hvrand=1958708006644929513&amp;hvtargid=aud-840076997981%3Akwd-266263211202&amp;hydadcr=22560_9636789&amp;keywords=the+cure+for+parents&amp;qid=1575383419&amp;sr=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Wagner</dc:creator>
  <cp:lastModifiedBy>Casey Wagner</cp:lastModifiedBy>
  <cp:revision>2</cp:revision>
  <dcterms:created xsi:type="dcterms:W3CDTF">2021-05-19T14:58:00Z</dcterms:created>
  <dcterms:modified xsi:type="dcterms:W3CDTF">2021-05-19T14:58:00Z</dcterms:modified>
</cp:coreProperties>
</file>