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A771A" w:rsidRDefault="00D63412">
      <w:pPr>
        <w:widowControl w:val="0"/>
        <w:contextualSpacing w:val="0"/>
      </w:pPr>
      <w:bookmarkStart w:id="0" w:name="_gjdgxs" w:colFirst="0" w:colLast="0"/>
      <w:bookmarkStart w:id="1" w:name="_GoBack"/>
      <w:bookmarkEnd w:id="0"/>
      <w:bookmarkEnd w:id="1"/>
      <w:r>
        <w:t>Dear _________,</w:t>
      </w:r>
    </w:p>
    <w:p w:rsidR="00FA771A" w:rsidRDefault="00FA771A">
      <w:pPr>
        <w:widowControl w:val="0"/>
        <w:contextualSpacing w:val="0"/>
      </w:pPr>
    </w:p>
    <w:p w:rsidR="00FA771A" w:rsidRDefault="00D63412">
      <w:pPr>
        <w:widowControl w:val="0"/>
        <w:contextualSpacing w:val="0"/>
      </w:pPr>
      <w:r>
        <w:tab/>
      </w:r>
      <w:r>
        <w:t>On a snowy winter night in December of 2009 my life changed forever. As I was driving to a friend’s house, with tears in my eyes, I cried out to God and He answered. An unusual peace fell upon me and I felt His presence and grace like never before. After y</w:t>
      </w:r>
      <w:r>
        <w:t>ears of struggling with family issues, loneliness, and lethargic behavior I knew that God was with me through all of my problems. Throughout the next year I still struggled to show my love for God.  But, God continually pursued me and taught me about his g</w:t>
      </w:r>
      <w:r>
        <w:t>race. By seeing people come to know Jesus Christ, my mind and heart became focused in a way I had never experienced before and continued to intensify as I started my next journey at Ohio State.</w:t>
      </w:r>
    </w:p>
    <w:p w:rsidR="00FA771A" w:rsidRDefault="00D63412">
      <w:pPr>
        <w:widowControl w:val="0"/>
        <w:ind w:firstLine="720"/>
        <w:contextualSpacing w:val="0"/>
      </w:pPr>
      <w:r>
        <w:t>In my first year at Ohio State, I learned so much about God an</w:t>
      </w:r>
      <w:r>
        <w:t>d had the opportunity to share the Gospel with many people on my floor. I invited a girl to church and a couple of weeks later she got plugged into a life group and went on a mission trip to the Dominican Republic. I also invited a wrestler to my life grou</w:t>
      </w:r>
      <w:r>
        <w:t xml:space="preserve">p and he started attending regularly and went on to tell his teammates about Christ. I saw </w:t>
      </w:r>
      <w:proofErr w:type="spellStart"/>
      <w:r>
        <w:t>first hand</w:t>
      </w:r>
      <w:proofErr w:type="spellEnd"/>
      <w:r>
        <w:t xml:space="preserve"> the love and grace of God work in people’s lives on my floor.</w:t>
      </w:r>
    </w:p>
    <w:p w:rsidR="00FA771A" w:rsidRDefault="00D63412">
      <w:pPr>
        <w:widowControl w:val="0"/>
        <w:ind w:firstLine="720"/>
        <w:contextualSpacing w:val="0"/>
      </w:pPr>
      <w:r>
        <w:t>In the middle of the year I felt God’s call to ministry. I did not know what that looked lik</w:t>
      </w:r>
      <w:r>
        <w:t>e but after much prayer and fasting I felt God calling me to a yearlong Student Ministries internship at Cedar Creek. I have been accepted into the program and I am in the process of raising financial support for the upcoming year, which can be a monthly o</w:t>
      </w:r>
      <w:r>
        <w:t xml:space="preserve">r one time gift. I will be at the church for about 30 hours a week while attending school full time. The goal of support </w:t>
      </w:r>
      <w:proofErr w:type="gramStart"/>
      <w:r>
        <w:t>raising</w:t>
      </w:r>
      <w:proofErr w:type="gramEnd"/>
      <w:r>
        <w:t xml:space="preserve"> is to raise enough money so I will not have to work a part time job so that I can devote my time and energy on the internship a</w:t>
      </w:r>
      <w:r>
        <w:t>nd school while fully relying on God’s provision.</w:t>
      </w:r>
    </w:p>
    <w:p w:rsidR="00FA771A" w:rsidRDefault="00D63412">
      <w:pPr>
        <w:widowControl w:val="0"/>
        <w:contextualSpacing w:val="0"/>
      </w:pPr>
      <w:r>
        <w:tab/>
        <w:t>One thing that helped me through the trials of my life was people outside of my family that welcomed me with open arms. From the kindness they extended to me, I was able to experience a form of God’s grace</w:t>
      </w:r>
      <w:r>
        <w:t xml:space="preserve"> and love through people. I now want to go out and extend that same spirit to people around me. </w:t>
      </w:r>
    </w:p>
    <w:p w:rsidR="00FA771A" w:rsidRDefault="00D63412">
      <w:pPr>
        <w:widowControl w:val="0"/>
        <w:ind w:firstLine="720"/>
        <w:contextualSpacing w:val="0"/>
      </w:pPr>
      <w:r>
        <w:t>Through your support and prayers, I hope we can partner together and help students pursue a relationship with Christ. Together, we can make an immediate and et</w:t>
      </w:r>
      <w:r>
        <w:t xml:space="preserve">ernal difference in the lives of students. Through my ministry, you will play an essential role in the life change of students and ultimately the expansion of God’s kingdom. </w:t>
      </w:r>
    </w:p>
    <w:p w:rsidR="00FA771A" w:rsidRDefault="00D63412">
      <w:pPr>
        <w:widowControl w:val="0"/>
        <w:ind w:firstLine="720"/>
        <w:contextualSpacing w:val="0"/>
      </w:pPr>
      <w:r>
        <w:t>I would be honored if you would prayerfully consider partnering with me in this e</w:t>
      </w:r>
      <w:r>
        <w:t xml:space="preserve">xciting and important opportunity. I will call in the next week to talk to you about details and set up a possible meeting.  If you have any questions you can e-mail me at </w:t>
      </w:r>
      <w:hyperlink r:id="rId5">
        <w:r>
          <w:rPr>
            <w:color w:val="0000FF"/>
            <w:u w:val="single"/>
          </w:rPr>
          <w:t>whitlow.joshua@gmail.com</w:t>
        </w:r>
      </w:hyperlink>
      <w:r>
        <w:t xml:space="preserve"> or call </w:t>
      </w:r>
      <w:r>
        <w:t xml:space="preserve">me at 419-205-1968.  </w:t>
      </w:r>
    </w:p>
    <w:p w:rsidR="00FA771A" w:rsidRDefault="00FA771A">
      <w:pPr>
        <w:widowControl w:val="0"/>
        <w:contextualSpacing w:val="0"/>
      </w:pPr>
    </w:p>
    <w:p w:rsidR="00FA771A" w:rsidRDefault="00D63412">
      <w:pPr>
        <w:widowControl w:val="0"/>
        <w:contextualSpacing w:val="0"/>
      </w:pPr>
      <w:r>
        <w:t xml:space="preserve">Thank you and God Bless You,                 </w:t>
      </w:r>
    </w:p>
    <w:p w:rsidR="00FA771A" w:rsidRDefault="00D63412">
      <w:pPr>
        <w:widowControl w:val="0"/>
        <w:contextualSpacing w:val="0"/>
      </w:pPr>
      <w:r>
        <w:t xml:space="preserve">Joshua Whitlow                                                                                 </w:t>
      </w:r>
      <w:r>
        <w:rPr>
          <w:noProof/>
        </w:rPr>
        <w:drawing>
          <wp:inline distT="19050" distB="19050" distL="19050" distR="19050">
            <wp:extent cx="1131198" cy="103881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1198" cy="1038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</w:t>
      </w:r>
    </w:p>
    <w:p w:rsidR="00FA771A" w:rsidRDefault="00FA771A">
      <w:pPr>
        <w:widowControl w:val="0"/>
        <w:contextualSpacing w:val="0"/>
      </w:pPr>
    </w:p>
    <w:p w:rsidR="00FA771A" w:rsidRDefault="00FA771A">
      <w:pPr>
        <w:widowControl w:val="0"/>
        <w:ind w:firstLine="720"/>
        <w:contextualSpacing w:val="0"/>
      </w:pPr>
    </w:p>
    <w:p w:rsidR="00FA771A" w:rsidRDefault="00FA771A">
      <w:pPr>
        <w:widowControl w:val="0"/>
        <w:ind w:firstLine="720"/>
        <w:contextualSpacing w:val="0"/>
      </w:pPr>
    </w:p>
    <w:p w:rsidR="00FA771A" w:rsidRDefault="00FA771A">
      <w:pPr>
        <w:widowControl w:val="0"/>
        <w:ind w:firstLine="720"/>
        <w:contextualSpacing w:val="0"/>
      </w:pPr>
    </w:p>
    <w:p w:rsidR="00FA771A" w:rsidRDefault="00FA771A">
      <w:pPr>
        <w:widowControl w:val="0"/>
        <w:contextualSpacing w:val="0"/>
      </w:pPr>
    </w:p>
    <w:sectPr w:rsidR="00FA771A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A771A"/>
    <w:rsid w:val="00D63412"/>
    <w:rsid w:val="00FA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whitlow.joshu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Terry</cp:lastModifiedBy>
  <cp:revision>2</cp:revision>
  <dcterms:created xsi:type="dcterms:W3CDTF">2017-05-15T17:08:00Z</dcterms:created>
  <dcterms:modified xsi:type="dcterms:W3CDTF">2017-05-15T17:08:00Z</dcterms:modified>
</cp:coreProperties>
</file>